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CB58B7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392FF9" w:rsidRDefault="007A24EA" w:rsidP="00392FF9">
      <w:pPr>
        <w:widowControl w:val="0"/>
        <w:suppressLineNumbers/>
        <w:suppressAutoHyphens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392FF9">
        <w:rPr>
          <w:rFonts w:ascii="Times New Roman" w:hAnsi="Times New Roman"/>
          <w:sz w:val="24"/>
          <w:szCs w:val="24"/>
        </w:rPr>
        <w:t>МИНИСТЕРСТВО</w:t>
      </w:r>
      <w:r w:rsidR="00392FF9" w:rsidRPr="00392FF9">
        <w:rPr>
          <w:rFonts w:ascii="Times New Roman" w:hAnsi="Times New Roman"/>
          <w:sz w:val="24"/>
          <w:szCs w:val="24"/>
        </w:rPr>
        <w:t xml:space="preserve"> НАУКИ И ВЫСШЕГО</w:t>
      </w:r>
      <w:r w:rsidR="00247F16" w:rsidRPr="00392FF9">
        <w:rPr>
          <w:rFonts w:ascii="Times New Roman" w:hAnsi="Times New Roman"/>
          <w:sz w:val="24"/>
          <w:szCs w:val="24"/>
        </w:rPr>
        <w:t xml:space="preserve"> ОБРАЗОВАНИЯ</w:t>
      </w:r>
      <w:r w:rsidR="00597B81" w:rsidRPr="00392FF9">
        <w:rPr>
          <w:rFonts w:ascii="Times New Roman" w:hAnsi="Times New Roman"/>
          <w:sz w:val="24"/>
          <w:szCs w:val="24"/>
        </w:rPr>
        <w:t xml:space="preserve"> РОССИЙСКОЙ</w:t>
      </w:r>
      <w:r w:rsidR="001642D1" w:rsidRPr="00392FF9">
        <w:rPr>
          <w:rFonts w:ascii="Times New Roman" w:hAnsi="Times New Roman"/>
          <w:sz w:val="24"/>
          <w:szCs w:val="24"/>
        </w:rPr>
        <w:t xml:space="preserve"> ФЕДЕРАЦИИ</w:t>
      </w:r>
    </w:p>
    <w:p w:rsidR="00C8412F" w:rsidRPr="00CB58B7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ФЕДЕРАЛЬНОЕ </w:t>
      </w:r>
      <w:r w:rsidR="007A24EA" w:rsidRPr="00CB58B7">
        <w:rPr>
          <w:rFonts w:ascii="Times New Roman" w:hAnsi="Times New Roman"/>
          <w:szCs w:val="28"/>
        </w:rPr>
        <w:t>ГОСУДАРСТВЕННОЕ</w:t>
      </w:r>
      <w:r w:rsidRPr="00CB58B7">
        <w:rPr>
          <w:rFonts w:ascii="Times New Roman" w:hAnsi="Times New Roman"/>
          <w:szCs w:val="28"/>
        </w:rPr>
        <w:t xml:space="preserve"> БЮДЖЕТНОЕ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ОБРАЗОВАТЕЛЬНОЕ УЧРЕЖДЕНИЕ</w:t>
      </w:r>
      <w:r w:rsidR="00C8412F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>ВЫСШЕГО ОБРАЗОВАНИЯ</w:t>
      </w:r>
    </w:p>
    <w:p w:rsidR="007A24EA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«</w:t>
      </w:r>
      <w:r w:rsidR="007A24EA" w:rsidRPr="00CB58B7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CB58B7">
        <w:rPr>
          <w:rFonts w:ascii="Times New Roman" w:hAnsi="Times New Roman"/>
          <w:szCs w:val="28"/>
        </w:rPr>
        <w:t>»</w:t>
      </w:r>
    </w:p>
    <w:p w:rsidR="007A24EA" w:rsidRPr="00CB58B7" w:rsidRDefault="00392FF9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(ДГТУ)</w:t>
      </w:r>
      <w:bookmarkStart w:id="0" w:name="_GoBack"/>
      <w:bookmarkEnd w:id="0"/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C2939" w:rsidRDefault="007C2939" w:rsidP="00746E9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b/>
          <w:caps/>
          <w:szCs w:val="28"/>
        </w:rPr>
      </w:pPr>
      <w:r w:rsidRPr="007C2939">
        <w:rPr>
          <w:rFonts w:ascii="Times New Roman" w:hAnsi="Times New Roman"/>
          <w:b/>
          <w:caps/>
          <w:szCs w:val="28"/>
        </w:rPr>
        <w:t>РАЗРАБОТКА БАЗЫ ДАННЫХ</w:t>
      </w:r>
    </w:p>
    <w:p w:rsidR="00746E97" w:rsidRPr="00746E97" w:rsidRDefault="00746E97" w:rsidP="00746E9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caps/>
          <w:szCs w:val="28"/>
        </w:rPr>
      </w:pPr>
      <w:r>
        <w:rPr>
          <w:rFonts w:ascii="Times New Roman" w:hAnsi="Times New Roman"/>
          <w:szCs w:val="28"/>
        </w:rPr>
        <w:t>М</w:t>
      </w:r>
      <w:r w:rsidRPr="00746E97">
        <w:rPr>
          <w:rFonts w:ascii="Times New Roman" w:hAnsi="Times New Roman"/>
          <w:szCs w:val="28"/>
        </w:rPr>
        <w:t>етодические указания к практическим занятиям</w:t>
      </w:r>
    </w:p>
    <w:p w:rsidR="00746E97" w:rsidRDefault="00746E97" w:rsidP="00746E9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746E97">
        <w:rPr>
          <w:rFonts w:ascii="Times New Roman" w:hAnsi="Times New Roman"/>
          <w:szCs w:val="28"/>
        </w:rPr>
        <w:t>по дисциплине</w:t>
      </w:r>
    </w:p>
    <w:p w:rsidR="00C129F3" w:rsidRPr="00746E97" w:rsidRDefault="00746E97" w:rsidP="00746E9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746E97">
        <w:rPr>
          <w:rFonts w:ascii="Times New Roman" w:hAnsi="Times New Roman"/>
          <w:szCs w:val="28"/>
        </w:rPr>
        <w:t xml:space="preserve"> </w:t>
      </w:r>
      <w:r w:rsidRPr="00746E97">
        <w:rPr>
          <w:rFonts w:ascii="Times New Roman" w:hAnsi="Times New Roman"/>
          <w:caps/>
          <w:szCs w:val="28"/>
        </w:rPr>
        <w:t>«</w:t>
      </w:r>
      <w:r>
        <w:rPr>
          <w:rFonts w:ascii="Times New Roman" w:hAnsi="Times New Roman"/>
          <w:szCs w:val="28"/>
        </w:rPr>
        <w:t>М</w:t>
      </w:r>
      <w:r w:rsidRPr="00746E97">
        <w:rPr>
          <w:rFonts w:ascii="Times New Roman" w:hAnsi="Times New Roman"/>
          <w:szCs w:val="28"/>
        </w:rPr>
        <w:t>етодология моделирования систем</w:t>
      </w:r>
      <w:r w:rsidRPr="00746E97">
        <w:rPr>
          <w:rFonts w:ascii="Times New Roman" w:hAnsi="Times New Roman"/>
          <w:caps/>
          <w:szCs w:val="28"/>
        </w:rPr>
        <w:t>»</w:t>
      </w: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Ростов-на-Дону</w:t>
      </w:r>
    </w:p>
    <w:p w:rsidR="003F0652" w:rsidRPr="00CB58B7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ДГТУ</w:t>
      </w:r>
    </w:p>
    <w:p w:rsidR="002B7A4C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201</w:t>
      </w:r>
      <w:r w:rsidR="00C05D3B" w:rsidRPr="00CB58B7">
        <w:rPr>
          <w:rFonts w:ascii="Times New Roman" w:hAnsi="Times New Roman"/>
          <w:szCs w:val="28"/>
        </w:rPr>
        <w:t>8</w:t>
      </w:r>
      <w:r w:rsidRPr="00CB58B7">
        <w:rPr>
          <w:rFonts w:ascii="Times New Roman" w:hAnsi="Times New Roman"/>
          <w:szCs w:val="28"/>
        </w:rPr>
        <w:br w:type="page"/>
      </w:r>
    </w:p>
    <w:p w:rsidR="00536211" w:rsidRPr="00536211" w:rsidRDefault="007A24EA" w:rsidP="00536211">
      <w:pPr>
        <w:spacing w:line="240" w:lineRule="auto"/>
        <w:jc w:val="lef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lastRenderedPageBreak/>
        <w:t xml:space="preserve">УДК </w:t>
      </w:r>
      <w:r w:rsidR="00536211" w:rsidRPr="00536211">
        <w:rPr>
          <w:rFonts w:ascii="Times New Roman" w:hAnsi="Times New Roman"/>
          <w:szCs w:val="28"/>
        </w:rPr>
        <w:t>658.562</w:t>
      </w:r>
    </w:p>
    <w:p w:rsidR="007A24EA" w:rsidRPr="00CB58B7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Составители:</w:t>
      </w:r>
      <w:r w:rsidR="004510B8" w:rsidRPr="00CB58B7">
        <w:rPr>
          <w:rFonts w:ascii="Times New Roman" w:hAnsi="Times New Roman"/>
          <w:szCs w:val="28"/>
        </w:rPr>
        <w:t xml:space="preserve"> </w:t>
      </w:r>
      <w:r w:rsidR="005138B0" w:rsidRPr="00CB58B7">
        <w:rPr>
          <w:rFonts w:ascii="Times New Roman" w:hAnsi="Times New Roman"/>
          <w:szCs w:val="28"/>
        </w:rPr>
        <w:t>д.</w:t>
      </w:r>
      <w:r w:rsidR="00C129F3" w:rsidRPr="00CB58B7">
        <w:rPr>
          <w:rFonts w:ascii="Times New Roman" w:hAnsi="Times New Roman"/>
          <w:szCs w:val="28"/>
        </w:rPr>
        <w:t>т</w:t>
      </w:r>
      <w:r w:rsidR="005138B0" w:rsidRPr="00CB58B7">
        <w:rPr>
          <w:rFonts w:ascii="Times New Roman" w:hAnsi="Times New Roman"/>
          <w:szCs w:val="28"/>
        </w:rPr>
        <w:t xml:space="preserve">.н. профессор </w:t>
      </w:r>
      <w:r w:rsidR="00C129F3" w:rsidRPr="00CB58B7">
        <w:rPr>
          <w:rFonts w:ascii="Times New Roman" w:hAnsi="Times New Roman"/>
          <w:szCs w:val="28"/>
        </w:rPr>
        <w:t>Димитров В.П.</w:t>
      </w:r>
    </w:p>
    <w:p w:rsidR="00C129F3" w:rsidRPr="00CB58B7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  <w:r w:rsidR="00C129F3" w:rsidRPr="00CB58B7">
        <w:rPr>
          <w:rFonts w:ascii="Times New Roman" w:hAnsi="Times New Roman"/>
          <w:szCs w:val="28"/>
        </w:rPr>
        <w:t>к.т.н. доцент Голубева О.А.</w:t>
      </w:r>
    </w:p>
    <w:p w:rsidR="007A24EA" w:rsidRPr="00CB58B7" w:rsidRDefault="00C129F3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  <w:r w:rsidR="00E668DA">
        <w:rPr>
          <w:rFonts w:ascii="Times New Roman" w:hAnsi="Times New Roman"/>
          <w:szCs w:val="28"/>
        </w:rPr>
        <w:t>ст.</w:t>
      </w:r>
      <w:r w:rsidR="007C2939">
        <w:rPr>
          <w:rFonts w:ascii="Times New Roman" w:hAnsi="Times New Roman"/>
          <w:szCs w:val="28"/>
        </w:rPr>
        <w:t xml:space="preserve"> </w:t>
      </w:r>
      <w:r w:rsidR="00E668DA">
        <w:rPr>
          <w:rFonts w:ascii="Times New Roman" w:hAnsi="Times New Roman"/>
          <w:szCs w:val="28"/>
        </w:rPr>
        <w:t>преподаватель Катаев В.С.</w:t>
      </w:r>
      <w:r w:rsidR="001642D1" w:rsidRPr="00CB58B7">
        <w:rPr>
          <w:rFonts w:ascii="Times New Roman" w:hAnsi="Times New Roman"/>
          <w:szCs w:val="28"/>
        </w:rPr>
        <w:t xml:space="preserve">                     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36211" w:rsidRPr="00536211" w:rsidRDefault="007C2939" w:rsidP="00536211">
      <w:pPr>
        <w:pStyle w:val="a0"/>
        <w:widowControl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</w:t>
      </w:r>
      <w:r w:rsidRPr="007C2939">
        <w:rPr>
          <w:rFonts w:ascii="Times New Roman" w:hAnsi="Times New Roman"/>
          <w:szCs w:val="28"/>
        </w:rPr>
        <w:t>азработка базы данных</w:t>
      </w:r>
      <w:r w:rsidR="00746E97" w:rsidRPr="00746E97">
        <w:rPr>
          <w:rFonts w:ascii="Times New Roman" w:hAnsi="Times New Roman"/>
          <w:szCs w:val="28"/>
        </w:rPr>
        <w:t>:</w:t>
      </w:r>
      <w:r w:rsidR="00746E97">
        <w:rPr>
          <w:rFonts w:ascii="Times New Roman" w:hAnsi="Times New Roman"/>
          <w:szCs w:val="28"/>
        </w:rPr>
        <w:t xml:space="preserve"> Методические указания к практи</w:t>
      </w:r>
      <w:r w:rsidR="00746E97" w:rsidRPr="00746E97">
        <w:rPr>
          <w:rFonts w:ascii="Times New Roman" w:hAnsi="Times New Roman"/>
          <w:szCs w:val="28"/>
        </w:rPr>
        <w:t>ческим занятиям по дисциплин</w:t>
      </w:r>
      <w:r w:rsidR="00746E97">
        <w:rPr>
          <w:rFonts w:ascii="Times New Roman" w:hAnsi="Times New Roman"/>
          <w:szCs w:val="28"/>
        </w:rPr>
        <w:t>е «Методология моделирования си</w:t>
      </w:r>
      <w:r w:rsidR="00746E97" w:rsidRPr="00746E97">
        <w:rPr>
          <w:rFonts w:ascii="Times New Roman" w:hAnsi="Times New Roman"/>
          <w:szCs w:val="28"/>
        </w:rPr>
        <w:t xml:space="preserve">стем» </w:t>
      </w:r>
      <w:r w:rsidR="00536211" w:rsidRPr="00536211">
        <w:rPr>
          <w:rFonts w:ascii="Times New Roman" w:hAnsi="Times New Roman"/>
          <w:szCs w:val="28"/>
        </w:rPr>
        <w:t>/ Ростов-на-Дону, Издательский центр ДГТУ, 201</w:t>
      </w:r>
      <w:r w:rsidR="006E319B">
        <w:rPr>
          <w:rFonts w:ascii="Times New Roman" w:hAnsi="Times New Roman"/>
          <w:szCs w:val="28"/>
        </w:rPr>
        <w:t>8</w:t>
      </w:r>
      <w:r w:rsidR="00536211" w:rsidRPr="00536211">
        <w:rPr>
          <w:rFonts w:ascii="Times New Roman" w:hAnsi="Times New Roman"/>
          <w:szCs w:val="28"/>
        </w:rPr>
        <w:t xml:space="preserve">, </w:t>
      </w:r>
      <w:r w:rsidR="006E319B">
        <w:rPr>
          <w:rFonts w:ascii="Times New Roman" w:hAnsi="Times New Roman"/>
          <w:szCs w:val="28"/>
        </w:rPr>
        <w:t>14</w:t>
      </w:r>
      <w:r w:rsidR="00536211" w:rsidRPr="00536211">
        <w:rPr>
          <w:rFonts w:ascii="Times New Roman" w:hAnsi="Times New Roman"/>
          <w:szCs w:val="28"/>
        </w:rPr>
        <w:t xml:space="preserve"> с. </w:t>
      </w:r>
    </w:p>
    <w:p w:rsidR="00287418" w:rsidRPr="00CB58B7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536211" w:rsidRPr="00536211" w:rsidRDefault="00746E97" w:rsidP="00536211">
      <w:pPr>
        <w:pStyle w:val="a0"/>
        <w:ind w:firstLine="709"/>
        <w:rPr>
          <w:rFonts w:ascii="Times New Roman" w:hAnsi="Times New Roman"/>
          <w:szCs w:val="28"/>
        </w:rPr>
      </w:pPr>
      <w:r w:rsidRPr="00746E97">
        <w:rPr>
          <w:rFonts w:ascii="Times New Roman" w:hAnsi="Times New Roman"/>
          <w:szCs w:val="28"/>
        </w:rPr>
        <w:t xml:space="preserve">Методические указания содержат </w:t>
      </w:r>
      <w:proofErr w:type="spellStart"/>
      <w:r w:rsidR="007C2939" w:rsidRPr="007C2939">
        <w:rPr>
          <w:rFonts w:ascii="Times New Roman" w:hAnsi="Times New Roman"/>
          <w:szCs w:val="28"/>
        </w:rPr>
        <w:t>содержат</w:t>
      </w:r>
      <w:proofErr w:type="spellEnd"/>
      <w:r w:rsidR="007C2939" w:rsidRPr="007C2939">
        <w:rPr>
          <w:rFonts w:ascii="Times New Roman" w:hAnsi="Times New Roman"/>
          <w:szCs w:val="28"/>
        </w:rPr>
        <w:t xml:space="preserve"> пример проектирования базы банных</w:t>
      </w:r>
      <w:r w:rsidRPr="00746E97">
        <w:rPr>
          <w:rFonts w:ascii="Times New Roman" w:hAnsi="Times New Roman"/>
          <w:szCs w:val="28"/>
        </w:rPr>
        <w:t xml:space="preserve">. Предназначена для магистрантов 2 курса </w:t>
      </w:r>
      <w:r w:rsidR="00536211" w:rsidRPr="00536211">
        <w:rPr>
          <w:rFonts w:ascii="Times New Roman" w:hAnsi="Times New Roman"/>
          <w:szCs w:val="28"/>
        </w:rPr>
        <w:t>по п</w:t>
      </w:r>
      <w:r w:rsidR="00536211">
        <w:rPr>
          <w:rFonts w:ascii="Times New Roman" w:hAnsi="Times New Roman"/>
          <w:szCs w:val="28"/>
        </w:rPr>
        <w:t>р</w:t>
      </w:r>
      <w:r w:rsidR="00536211" w:rsidRPr="00536211">
        <w:rPr>
          <w:rFonts w:ascii="Times New Roman" w:hAnsi="Times New Roman"/>
          <w:szCs w:val="28"/>
        </w:rPr>
        <w:t>офилю «Управление качеством в производственно-технологических системах».</w:t>
      </w:r>
    </w:p>
    <w:p w:rsidR="00C8412F" w:rsidRPr="00CB58B7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536211" w:rsidRPr="00536211" w:rsidRDefault="00C8412F" w:rsidP="00536211">
      <w:pPr>
        <w:spacing w:line="240" w:lineRule="auto"/>
        <w:jc w:val="righ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УДК </w:t>
      </w:r>
      <w:r w:rsidR="00536211" w:rsidRPr="00536211">
        <w:rPr>
          <w:rFonts w:ascii="Times New Roman" w:hAnsi="Times New Roman"/>
          <w:szCs w:val="28"/>
        </w:rPr>
        <w:t>658.562</w:t>
      </w:r>
    </w:p>
    <w:p w:rsidR="00C129F3" w:rsidRPr="00CB58B7" w:rsidRDefault="00C129F3" w:rsidP="002B7A4C">
      <w:pPr>
        <w:spacing w:line="240" w:lineRule="auto"/>
        <w:jc w:val="right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</w:t>
      </w:r>
      <w:r w:rsidR="007A24EA" w:rsidRPr="00CB58B7">
        <w:rPr>
          <w:rFonts w:ascii="Times New Roman" w:hAnsi="Times New Roman"/>
          <w:szCs w:val="28"/>
        </w:rPr>
        <w:t xml:space="preserve">Печатается по решению </w:t>
      </w:r>
      <w:r w:rsidRPr="00CB58B7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CB58B7" w:rsidRPr="00CB58B7" w:rsidRDefault="00CB58B7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Научный редактор: </w:t>
      </w:r>
      <w:r w:rsidR="00C129F3" w:rsidRPr="00CB58B7">
        <w:rPr>
          <w:rFonts w:ascii="Times New Roman" w:hAnsi="Times New Roman"/>
          <w:szCs w:val="28"/>
        </w:rPr>
        <w:t>д.т.н., профессор В.П. Димитров</w:t>
      </w: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Ответственный за выпуск зав. кафедрой «Управление качеством» д-р </w:t>
      </w:r>
      <w:proofErr w:type="spellStart"/>
      <w:r w:rsidRPr="00CB58B7">
        <w:rPr>
          <w:rFonts w:ascii="Times New Roman" w:hAnsi="Times New Roman"/>
          <w:szCs w:val="28"/>
        </w:rPr>
        <w:t>техн</w:t>
      </w:r>
      <w:proofErr w:type="spellEnd"/>
      <w:r w:rsidRPr="00CB58B7">
        <w:rPr>
          <w:rFonts w:ascii="Times New Roman" w:hAnsi="Times New Roman"/>
          <w:szCs w:val="28"/>
        </w:rPr>
        <w:t>. Наук, профессор В.П. Димитров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746E97">
      <w:pPr>
        <w:pStyle w:val="a0"/>
        <w:spacing w:line="240" w:lineRule="auto"/>
        <w:rPr>
          <w:rFonts w:ascii="Times New Roman" w:hAnsi="Times New Roman"/>
          <w:szCs w:val="28"/>
        </w:rPr>
      </w:pPr>
    </w:p>
    <w:p w:rsidR="00536211" w:rsidRPr="00CB58B7" w:rsidRDefault="0053621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CB58B7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lastRenderedPageBreak/>
        <w:sym w:font="Symbol" w:char="F0D3"/>
      </w:r>
      <w:r w:rsidR="00C8412F" w:rsidRPr="00CB58B7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7C2939" w:rsidRDefault="007C2939" w:rsidP="00DC3419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20073B" w:rsidRDefault="00DC3419" w:rsidP="00DC3419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Введение</w:t>
      </w:r>
    </w:p>
    <w:p w:rsidR="00DC3419" w:rsidRDefault="00DC3419" w:rsidP="000959EB">
      <w:pPr>
        <w:spacing w:before="0" w:line="240" w:lineRule="auto"/>
        <w:rPr>
          <w:rFonts w:ascii="Times New Roman" w:hAnsi="Times New Roman"/>
          <w:szCs w:val="28"/>
          <w:lang w:eastAsia="ru-RU"/>
        </w:rPr>
      </w:pPr>
    </w:p>
    <w:p w:rsidR="007C2939" w:rsidRPr="007C2939" w:rsidRDefault="007C2939" w:rsidP="007C2939">
      <w:pPr>
        <w:ind w:firstLine="567"/>
        <w:rPr>
          <w:rFonts w:ascii="Times New Roman" w:hAnsi="Times New Roman"/>
          <w:bCs/>
          <w:szCs w:val="28"/>
        </w:rPr>
      </w:pPr>
      <w:r w:rsidRPr="007C2939">
        <w:rPr>
          <w:rFonts w:ascii="Times New Roman" w:hAnsi="Times New Roman"/>
          <w:bCs/>
          <w:szCs w:val="28"/>
        </w:rPr>
        <w:t>Исходными данными для проектирования и реализации базы данных (БД) является построенная на предыдущем этапе курсового проекта DFD диаграмма. На ее основании можно определить сущности (таблицы) БД и набор операций которые можно будет выполнять над этими сущностями. Дальнейшая задача заключается в проектировании сущностей (определении их структуры) и установление взаимосвязей между ними. Данный этап является важным, так как ошибка при проектировании схемы данных может быть обнаружена не сразу, а спустя какое-то время, когда уже накоплен массив информации, что может привести к довольно большим проблемам при последующей эксплуатации БД. В качестве платформы СУБД можно использовать любую базу данных, которая поддерживает ANSI стандарт.</w:t>
      </w:r>
    </w:p>
    <w:p w:rsidR="007C2939" w:rsidRPr="007C2939" w:rsidRDefault="007C2939" w:rsidP="007C2939">
      <w:pPr>
        <w:ind w:firstLine="567"/>
        <w:rPr>
          <w:rFonts w:ascii="Times New Roman" w:hAnsi="Times New Roman"/>
          <w:bCs/>
          <w:szCs w:val="28"/>
        </w:rPr>
      </w:pPr>
      <w:r w:rsidRPr="007C2939">
        <w:rPr>
          <w:rFonts w:ascii="Times New Roman" w:hAnsi="Times New Roman"/>
          <w:bCs/>
          <w:szCs w:val="28"/>
        </w:rPr>
        <w:t>Далее необходимо определить стрежневые и характеристические сущности, например</w:t>
      </w:r>
      <w:r>
        <w:rPr>
          <w:rFonts w:ascii="Times New Roman" w:hAnsi="Times New Roman"/>
          <w:bCs/>
          <w:szCs w:val="28"/>
        </w:rPr>
        <w:t>,</w:t>
      </w:r>
      <w:r w:rsidRPr="007C2939">
        <w:rPr>
          <w:rFonts w:ascii="Times New Roman" w:hAnsi="Times New Roman"/>
          <w:bCs/>
          <w:szCs w:val="28"/>
        </w:rPr>
        <w:t xml:space="preserve"> Производитель (Стрежневая) — товары (характеристическая).</w:t>
      </w:r>
    </w:p>
    <w:p w:rsidR="007C2939" w:rsidRPr="007C2939" w:rsidRDefault="007C2939" w:rsidP="007C2939">
      <w:pPr>
        <w:ind w:firstLine="567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П</w:t>
      </w:r>
      <w:r w:rsidRPr="007C2939">
        <w:rPr>
          <w:rFonts w:ascii="Times New Roman" w:hAnsi="Times New Roman"/>
          <w:bCs/>
          <w:szCs w:val="28"/>
        </w:rPr>
        <w:t xml:space="preserve">роектирование схемы базы данных </w:t>
      </w:r>
    </w:p>
    <w:p w:rsidR="007C2939" w:rsidRPr="007C2939" w:rsidRDefault="007C2939" w:rsidP="007C2939">
      <w:pPr>
        <w:ind w:firstLine="567"/>
        <w:rPr>
          <w:rFonts w:ascii="Times New Roman" w:hAnsi="Times New Roman"/>
          <w:bCs/>
          <w:szCs w:val="28"/>
        </w:rPr>
      </w:pPr>
      <w:r w:rsidRPr="007C2939">
        <w:rPr>
          <w:rFonts w:ascii="Times New Roman" w:hAnsi="Times New Roman"/>
          <w:bCs/>
          <w:szCs w:val="28"/>
        </w:rPr>
        <w:t>Рассмотрим проектирование БД на примере деятельности коммерческой фирмы, сотрудники которой взаимодействуют с поставщиками/потребителями. Структура организации состоит из отделов, каждым из которых руководит начальник. Каждый из сотрудников может взаимодействовать с множеством клиентов. В то же время несколько сотрудников могут работать с одним клиентом. Анализ отношений сотрудников с клиентами и отделами с точки зрения теории реляционных БД, позволяет установить тип связей между ними.</w:t>
      </w:r>
    </w:p>
    <w:p w:rsidR="007C2939" w:rsidRDefault="007C2939" w:rsidP="007C2939">
      <w:pPr>
        <w:ind w:firstLine="567"/>
        <w:rPr>
          <w:rFonts w:ascii="Times New Roman" w:hAnsi="Times New Roman"/>
          <w:bCs/>
          <w:szCs w:val="28"/>
        </w:rPr>
      </w:pPr>
      <w:r w:rsidRPr="007C2939">
        <w:rPr>
          <w:rFonts w:ascii="Times New Roman" w:hAnsi="Times New Roman"/>
          <w:bCs/>
          <w:szCs w:val="28"/>
        </w:rPr>
        <w:t>На первом этапе необходимо определить структуру сущностей (таблиц).</w:t>
      </w:r>
    </w:p>
    <w:p w:rsidR="007C2939" w:rsidRPr="007C2939" w:rsidRDefault="007C2939" w:rsidP="007C2939">
      <w:pPr>
        <w:rPr>
          <w:rFonts w:ascii="Times New Roman" w:hAnsi="Times New Roman"/>
          <w:bCs/>
          <w:szCs w:val="28"/>
        </w:rPr>
      </w:pPr>
      <w:r w:rsidRPr="007C2939">
        <w:rPr>
          <w:rFonts w:ascii="Times New Roman" w:hAnsi="Times New Roman"/>
          <w:bCs/>
          <w:szCs w:val="28"/>
        </w:rPr>
        <w:t>При определении типов данных нужно примерно представлять размер информации, которая будет храниться в данном столбце, так как неоправданное увеличение его длины может в последующем замедлять работу с базой данных.</w:t>
      </w:r>
    </w:p>
    <w:p w:rsidR="007C2939" w:rsidRPr="007C2939" w:rsidRDefault="007C2939" w:rsidP="007C2939">
      <w:pPr>
        <w:rPr>
          <w:rFonts w:ascii="Times New Roman" w:hAnsi="Times New Roman"/>
          <w:bCs/>
          <w:szCs w:val="28"/>
        </w:rPr>
      </w:pPr>
      <w:r w:rsidRPr="007C2939">
        <w:rPr>
          <w:rFonts w:ascii="Times New Roman" w:hAnsi="Times New Roman"/>
          <w:bCs/>
          <w:szCs w:val="28"/>
        </w:rPr>
        <w:t>Далее необходимо выбрать первичный ключ для таблицы. Первичный ключ (ПК) — это поле (столбец) или группа полей таблицы базы данных, зн</w:t>
      </w:r>
      <w:r>
        <w:rPr>
          <w:rFonts w:ascii="Times New Roman" w:hAnsi="Times New Roman"/>
          <w:bCs/>
          <w:szCs w:val="28"/>
        </w:rPr>
        <w:t xml:space="preserve">ачение </w:t>
      </w:r>
      <w:r>
        <w:rPr>
          <w:rFonts w:ascii="Times New Roman" w:hAnsi="Times New Roman"/>
          <w:bCs/>
          <w:szCs w:val="28"/>
        </w:rPr>
        <w:lastRenderedPageBreak/>
        <w:t xml:space="preserve">которого (или комбинация </w:t>
      </w:r>
      <w:r w:rsidRPr="007C2939">
        <w:rPr>
          <w:rFonts w:ascii="Times New Roman" w:hAnsi="Times New Roman"/>
          <w:bCs/>
          <w:szCs w:val="28"/>
        </w:rPr>
        <w:t>значений, которых) используется в</w:t>
      </w:r>
      <w:r w:rsidRPr="007C2939">
        <w:rPr>
          <w:rFonts w:ascii="Times New Roman" w:hAnsi="Times New Roman"/>
          <w:b/>
          <w:bCs/>
          <w:szCs w:val="28"/>
        </w:rPr>
        <w:t xml:space="preserve"> </w:t>
      </w:r>
      <w:r w:rsidRPr="007C2939">
        <w:rPr>
          <w:rFonts w:ascii="Times New Roman" w:hAnsi="Times New Roman"/>
          <w:bCs/>
          <w:szCs w:val="28"/>
        </w:rPr>
        <w:t xml:space="preserve">качестве уникального идентификатора записи (строки) этой таблицы. Другими словами, ПК — это набор полей (атрибутов, столбцов) таблицы, совокупность значений которых определена для любой записи (строки) этой таблицы и различна для любых двух записей. Вторая нормальная форма (НФ) требует наличие первичного ключа. </w:t>
      </w:r>
    </w:p>
    <w:p w:rsidR="007C2939" w:rsidRPr="007C2939" w:rsidRDefault="007C2939" w:rsidP="007C2939">
      <w:pPr>
        <w:ind w:firstLine="567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Р</w:t>
      </w:r>
      <w:r w:rsidRPr="007C2939">
        <w:rPr>
          <w:rFonts w:ascii="Times New Roman" w:hAnsi="Times New Roman"/>
          <w:bCs/>
          <w:szCs w:val="28"/>
        </w:rPr>
        <w:t>екомендации по именованию таблиц базы данных и их атрибутов</w:t>
      </w:r>
    </w:p>
    <w:p w:rsidR="007C2939" w:rsidRPr="007C2939" w:rsidRDefault="007C2939" w:rsidP="007C2939">
      <w:pPr>
        <w:ind w:firstLine="567"/>
        <w:rPr>
          <w:rFonts w:ascii="Times New Roman" w:hAnsi="Times New Roman"/>
          <w:bCs/>
          <w:szCs w:val="28"/>
        </w:rPr>
      </w:pPr>
      <w:r w:rsidRPr="007C2939">
        <w:rPr>
          <w:rFonts w:ascii="Times New Roman" w:hAnsi="Times New Roman"/>
          <w:bCs/>
          <w:szCs w:val="28"/>
        </w:rPr>
        <w:t>Во избежани</w:t>
      </w:r>
      <w:r>
        <w:rPr>
          <w:rFonts w:ascii="Times New Roman" w:hAnsi="Times New Roman"/>
          <w:bCs/>
          <w:szCs w:val="28"/>
        </w:rPr>
        <w:t>е</w:t>
      </w:r>
      <w:r w:rsidRPr="007C2939">
        <w:rPr>
          <w:rFonts w:ascii="Times New Roman" w:hAnsi="Times New Roman"/>
          <w:bCs/>
          <w:szCs w:val="28"/>
        </w:rPr>
        <w:t xml:space="preserve"> проблемы связанных с последующим обращениям к сущностям и их атрибутам (столбцам таблицы) рекомендуем придерживаться следующих правил их именования:</w:t>
      </w:r>
    </w:p>
    <w:p w:rsidR="007C2939" w:rsidRPr="007C2939" w:rsidRDefault="007C2939" w:rsidP="007C2939">
      <w:pPr>
        <w:numPr>
          <w:ilvl w:val="0"/>
          <w:numId w:val="2"/>
        </w:numPr>
        <w:rPr>
          <w:rFonts w:ascii="Times New Roman" w:hAnsi="Times New Roman"/>
          <w:bCs/>
          <w:szCs w:val="28"/>
        </w:rPr>
      </w:pPr>
      <w:r w:rsidRPr="007C2939">
        <w:rPr>
          <w:rFonts w:ascii="Times New Roman" w:hAnsi="Times New Roman"/>
          <w:bCs/>
          <w:szCs w:val="28"/>
        </w:rPr>
        <w:t>использовать только латинский алфавит;</w:t>
      </w:r>
    </w:p>
    <w:p w:rsidR="007C2939" w:rsidRPr="007C2939" w:rsidRDefault="007C2939" w:rsidP="007C2939">
      <w:pPr>
        <w:numPr>
          <w:ilvl w:val="0"/>
          <w:numId w:val="2"/>
        </w:numPr>
        <w:rPr>
          <w:rFonts w:ascii="Times New Roman" w:hAnsi="Times New Roman"/>
          <w:bCs/>
          <w:szCs w:val="28"/>
        </w:rPr>
      </w:pPr>
      <w:r w:rsidRPr="007C2939">
        <w:rPr>
          <w:rFonts w:ascii="Times New Roman" w:hAnsi="Times New Roman"/>
          <w:bCs/>
          <w:szCs w:val="28"/>
        </w:rPr>
        <w:t xml:space="preserve">при именовании сущностей использовать </w:t>
      </w:r>
      <w:proofErr w:type="gramStart"/>
      <w:r w:rsidRPr="007C2939">
        <w:rPr>
          <w:rFonts w:ascii="Times New Roman" w:hAnsi="Times New Roman"/>
          <w:bCs/>
          <w:szCs w:val="28"/>
        </w:rPr>
        <w:t>англоязычные названия</w:t>
      </w:r>
      <w:proofErr w:type="gramEnd"/>
      <w:r w:rsidRPr="007C2939">
        <w:rPr>
          <w:rFonts w:ascii="Times New Roman" w:hAnsi="Times New Roman"/>
          <w:bCs/>
          <w:szCs w:val="28"/>
        </w:rPr>
        <w:t xml:space="preserve"> соответствующие русским по смыслу например сотрудники - </w:t>
      </w:r>
      <w:proofErr w:type="spellStart"/>
      <w:r w:rsidRPr="007C2939">
        <w:rPr>
          <w:rFonts w:ascii="Times New Roman" w:hAnsi="Times New Roman"/>
          <w:bCs/>
          <w:szCs w:val="28"/>
        </w:rPr>
        <w:t>officers</w:t>
      </w:r>
      <w:proofErr w:type="spellEnd"/>
      <w:r w:rsidRPr="007C2939">
        <w:rPr>
          <w:rFonts w:ascii="Times New Roman" w:hAnsi="Times New Roman"/>
          <w:bCs/>
          <w:szCs w:val="28"/>
        </w:rPr>
        <w:t xml:space="preserve">, производитель — </w:t>
      </w:r>
      <w:proofErr w:type="spellStart"/>
      <w:r w:rsidRPr="007C2939">
        <w:rPr>
          <w:rFonts w:ascii="Times New Roman" w:hAnsi="Times New Roman"/>
          <w:bCs/>
          <w:szCs w:val="28"/>
        </w:rPr>
        <w:t>producer</w:t>
      </w:r>
      <w:proofErr w:type="spellEnd"/>
      <w:r w:rsidRPr="007C2939">
        <w:rPr>
          <w:rFonts w:ascii="Times New Roman" w:hAnsi="Times New Roman"/>
          <w:bCs/>
          <w:szCs w:val="28"/>
        </w:rPr>
        <w:t>;</w:t>
      </w:r>
    </w:p>
    <w:p w:rsidR="007C2939" w:rsidRPr="007C2939" w:rsidRDefault="007C2939" w:rsidP="007C2939">
      <w:pPr>
        <w:numPr>
          <w:ilvl w:val="0"/>
          <w:numId w:val="2"/>
        </w:numPr>
        <w:rPr>
          <w:rFonts w:ascii="Times New Roman" w:hAnsi="Times New Roman"/>
          <w:bCs/>
          <w:szCs w:val="28"/>
        </w:rPr>
      </w:pPr>
      <w:r w:rsidRPr="007C2939">
        <w:rPr>
          <w:rFonts w:ascii="Times New Roman" w:hAnsi="Times New Roman"/>
          <w:bCs/>
          <w:szCs w:val="28"/>
        </w:rPr>
        <w:t xml:space="preserve">при именовании атрибутов стараться, чтоб название не превышало 8 символов, в противном случае использовать </w:t>
      </w:r>
      <w:proofErr w:type="gramStart"/>
      <w:r w:rsidRPr="007C2939">
        <w:rPr>
          <w:rFonts w:ascii="Times New Roman" w:hAnsi="Times New Roman"/>
          <w:bCs/>
          <w:szCs w:val="28"/>
        </w:rPr>
        <w:t>акронимы например</w:t>
      </w:r>
      <w:proofErr w:type="gramEnd"/>
      <w:r w:rsidRPr="007C2939">
        <w:rPr>
          <w:rFonts w:ascii="Times New Roman" w:hAnsi="Times New Roman"/>
          <w:bCs/>
          <w:szCs w:val="28"/>
        </w:rPr>
        <w:t xml:space="preserve"> дата рождения — </w:t>
      </w:r>
      <w:proofErr w:type="spellStart"/>
      <w:r w:rsidRPr="007C2939">
        <w:rPr>
          <w:rFonts w:ascii="Times New Roman" w:hAnsi="Times New Roman"/>
          <w:bCs/>
          <w:szCs w:val="28"/>
        </w:rPr>
        <w:t>date_born</w:t>
      </w:r>
      <w:proofErr w:type="spellEnd"/>
      <w:r w:rsidRPr="007C2939">
        <w:rPr>
          <w:rFonts w:ascii="Times New Roman" w:hAnsi="Times New Roman"/>
          <w:bCs/>
          <w:szCs w:val="28"/>
        </w:rPr>
        <w:t xml:space="preserve">, идентификатор родительского объекта — </w:t>
      </w:r>
      <w:proofErr w:type="spellStart"/>
      <w:r w:rsidRPr="007C2939">
        <w:rPr>
          <w:rFonts w:ascii="Times New Roman" w:hAnsi="Times New Roman"/>
          <w:bCs/>
          <w:szCs w:val="28"/>
        </w:rPr>
        <w:t>id_parent</w:t>
      </w:r>
      <w:proofErr w:type="spellEnd"/>
    </w:p>
    <w:p w:rsidR="007C2939" w:rsidRPr="007C2939" w:rsidRDefault="007C2939" w:rsidP="007C2939">
      <w:pPr>
        <w:ind w:firstLine="567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Реализация схемы д</w:t>
      </w:r>
      <w:r w:rsidRPr="007C2939">
        <w:rPr>
          <w:rFonts w:ascii="Times New Roman" w:hAnsi="Times New Roman"/>
          <w:bCs/>
          <w:szCs w:val="28"/>
        </w:rPr>
        <w:t>анных</w:t>
      </w:r>
    </w:p>
    <w:p w:rsidR="007C2939" w:rsidRDefault="007C2939" w:rsidP="007C2939">
      <w:pPr>
        <w:ind w:firstLine="567"/>
        <w:rPr>
          <w:rFonts w:ascii="Times New Roman" w:hAnsi="Times New Roman"/>
          <w:bCs/>
          <w:szCs w:val="28"/>
        </w:rPr>
      </w:pPr>
      <w:bookmarkStart w:id="1" w:name="firstHeading"/>
      <w:bookmarkStart w:id="2" w:name="firstHeading1"/>
      <w:bookmarkStart w:id="3" w:name="firstHeading11"/>
      <w:bookmarkEnd w:id="1"/>
      <w:bookmarkEnd w:id="2"/>
      <w:bookmarkEnd w:id="3"/>
      <w:r w:rsidRPr="007C2939">
        <w:rPr>
          <w:rFonts w:ascii="Times New Roman" w:hAnsi="Times New Roman"/>
          <w:bCs/>
          <w:szCs w:val="28"/>
        </w:rPr>
        <w:t xml:space="preserve">Для примера реализации БД, будем использовать СУБД HSQL и OpenOffice.org </w:t>
      </w:r>
      <w:proofErr w:type="spellStart"/>
      <w:r w:rsidRPr="007C2939">
        <w:rPr>
          <w:rFonts w:ascii="Times New Roman" w:hAnsi="Times New Roman"/>
          <w:bCs/>
          <w:szCs w:val="28"/>
        </w:rPr>
        <w:t>Base</w:t>
      </w:r>
      <w:proofErr w:type="spellEnd"/>
      <w:r w:rsidRPr="007C2939">
        <w:rPr>
          <w:rFonts w:ascii="Times New Roman" w:hAnsi="Times New Roman"/>
          <w:bCs/>
          <w:szCs w:val="28"/>
        </w:rPr>
        <w:t xml:space="preserve">, в качестве клиента к ней. База данных OpenOffice.org </w:t>
      </w:r>
      <w:proofErr w:type="spellStart"/>
      <w:r w:rsidRPr="007C2939">
        <w:rPr>
          <w:rFonts w:ascii="Times New Roman" w:hAnsi="Times New Roman"/>
          <w:bCs/>
          <w:szCs w:val="28"/>
        </w:rPr>
        <w:t>Base</w:t>
      </w:r>
      <w:proofErr w:type="spellEnd"/>
      <w:r w:rsidRPr="007C2939">
        <w:rPr>
          <w:rFonts w:ascii="Times New Roman" w:hAnsi="Times New Roman"/>
          <w:bCs/>
          <w:szCs w:val="28"/>
        </w:rPr>
        <w:t xml:space="preserve"> состоит из таблиц, запросов, форм и отчетов. Запросы служат для извлечения данных из таблиц с применением фильтров, сортировок, агрегации данных. Формы — элементы пользовательского интерфейса. Конечный пользователь БД зачастую не должен иметь непосредственный доступ к таблицам. Формы выступают промежуточным слоем (посредником) между пользователем и таблицами БД. Отчет представляет собой текстовый документ </w:t>
      </w:r>
      <w:proofErr w:type="spellStart"/>
      <w:r w:rsidRPr="007C2939">
        <w:rPr>
          <w:rFonts w:ascii="Times New Roman" w:hAnsi="Times New Roman"/>
          <w:bCs/>
          <w:szCs w:val="28"/>
        </w:rPr>
        <w:t>Writer</w:t>
      </w:r>
      <w:proofErr w:type="spellEnd"/>
      <w:r w:rsidRPr="007C2939">
        <w:rPr>
          <w:rFonts w:ascii="Times New Roman" w:hAnsi="Times New Roman"/>
          <w:bCs/>
          <w:szCs w:val="28"/>
        </w:rPr>
        <w:t xml:space="preserve">, в котором данные отображаются в организованном и отформатированном виде. OpenOffice.org </w:t>
      </w:r>
      <w:proofErr w:type="spellStart"/>
      <w:r w:rsidRPr="007C2939">
        <w:rPr>
          <w:rFonts w:ascii="Times New Roman" w:hAnsi="Times New Roman"/>
          <w:bCs/>
          <w:szCs w:val="28"/>
        </w:rPr>
        <w:t>Base</w:t>
      </w:r>
      <w:proofErr w:type="spellEnd"/>
      <w:r w:rsidRPr="007C2939">
        <w:rPr>
          <w:rFonts w:ascii="Times New Roman" w:hAnsi="Times New Roman"/>
          <w:bCs/>
          <w:szCs w:val="28"/>
        </w:rPr>
        <w:t xml:space="preserve"> предлагает набор мастеров для создания компонентов базы данных.</w:t>
      </w:r>
    </w:p>
    <w:p w:rsidR="007C2939" w:rsidRPr="007C2939" w:rsidRDefault="007C2939" w:rsidP="007C2939">
      <w:pPr>
        <w:ind w:firstLine="567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С</w:t>
      </w:r>
      <w:r w:rsidRPr="007C2939">
        <w:rPr>
          <w:rFonts w:ascii="Times New Roman" w:hAnsi="Times New Roman"/>
          <w:bCs/>
          <w:szCs w:val="28"/>
        </w:rPr>
        <w:t>оздание базы данных</w:t>
      </w:r>
    </w:p>
    <w:p w:rsidR="007C2939" w:rsidRPr="007C2939" w:rsidRDefault="007C2939" w:rsidP="007C2939">
      <w:pPr>
        <w:ind w:firstLine="567"/>
        <w:rPr>
          <w:rFonts w:ascii="Times New Roman" w:hAnsi="Times New Roman"/>
          <w:bCs/>
          <w:szCs w:val="28"/>
        </w:rPr>
      </w:pPr>
      <w:bookmarkStart w:id="4" w:name="firstHeading2"/>
      <w:bookmarkEnd w:id="4"/>
      <w:r w:rsidRPr="007C2939">
        <w:rPr>
          <w:rFonts w:ascii="Times New Roman" w:hAnsi="Times New Roman"/>
          <w:bCs/>
          <w:szCs w:val="28"/>
        </w:rPr>
        <w:lastRenderedPageBreak/>
        <w:t xml:space="preserve">1. Запустить </w:t>
      </w:r>
      <w:r w:rsidRPr="007C2939">
        <w:rPr>
          <w:rFonts w:ascii="Times New Roman" w:hAnsi="Times New Roman"/>
          <w:bCs/>
          <w:szCs w:val="28"/>
          <w:lang w:val="en-US"/>
        </w:rPr>
        <w:t>OpenOffice</w:t>
      </w:r>
      <w:r w:rsidRPr="007C2939">
        <w:rPr>
          <w:rFonts w:ascii="Times New Roman" w:hAnsi="Times New Roman"/>
          <w:bCs/>
          <w:szCs w:val="28"/>
        </w:rPr>
        <w:t>.</w:t>
      </w:r>
      <w:r w:rsidRPr="007C2939">
        <w:rPr>
          <w:rFonts w:ascii="Times New Roman" w:hAnsi="Times New Roman"/>
          <w:bCs/>
          <w:szCs w:val="28"/>
          <w:lang w:val="en-US"/>
        </w:rPr>
        <w:t>org</w:t>
      </w:r>
      <w:r w:rsidRPr="007C2939">
        <w:rPr>
          <w:rFonts w:ascii="Times New Roman" w:hAnsi="Times New Roman"/>
          <w:bCs/>
          <w:szCs w:val="28"/>
        </w:rPr>
        <w:t xml:space="preserve"> </w:t>
      </w:r>
      <w:r w:rsidRPr="007C2939">
        <w:rPr>
          <w:rFonts w:ascii="Times New Roman" w:hAnsi="Times New Roman"/>
          <w:bCs/>
          <w:szCs w:val="28"/>
          <w:lang w:val="en-US"/>
        </w:rPr>
        <w:t>Base</w:t>
      </w:r>
      <w:r w:rsidRPr="007C2939">
        <w:rPr>
          <w:rFonts w:ascii="Times New Roman" w:hAnsi="Times New Roman"/>
          <w:bCs/>
          <w:szCs w:val="28"/>
        </w:rPr>
        <w:t xml:space="preserve"> (рис. 1). Автоматически должен открыться мастер создания БД (рис 2).</w:t>
      </w:r>
    </w:p>
    <w:p w:rsidR="007C2939" w:rsidRPr="007C2939" w:rsidRDefault="007C2939" w:rsidP="007C2939">
      <w:pPr>
        <w:ind w:firstLine="567"/>
        <w:jc w:val="center"/>
        <w:rPr>
          <w:rFonts w:ascii="Times New Roman" w:hAnsi="Times New Roman"/>
          <w:bCs/>
          <w:szCs w:val="28"/>
        </w:rPr>
      </w:pPr>
      <w:r w:rsidRPr="00D53EEF">
        <w:rPr>
          <w:noProof/>
          <w:sz w:val="20"/>
          <w:lang w:eastAsia="ru-RU"/>
        </w:rPr>
        <w:drawing>
          <wp:inline distT="0" distB="0" distL="0" distR="0">
            <wp:extent cx="3676650" cy="2333625"/>
            <wp:effectExtent l="0" t="0" r="0" b="0"/>
            <wp:docPr id="1" name="Рисунок 1" descr="runOOB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runOOBas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58A971"/>
                        </a:clrFrom>
                        <a:clrTo>
                          <a:srgbClr val="58A971">
                            <a:alpha val="0"/>
                          </a:srgbClr>
                        </a:clrTo>
                      </a:clrChange>
                      <a:lum contrast="3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939" w:rsidRDefault="007C2939" w:rsidP="007C2939">
      <w:pPr>
        <w:ind w:firstLine="567"/>
        <w:jc w:val="center"/>
        <w:rPr>
          <w:rFonts w:ascii="Times New Roman" w:hAnsi="Times New Roman"/>
          <w:bCs/>
          <w:szCs w:val="28"/>
        </w:rPr>
      </w:pPr>
      <w:r w:rsidRPr="007C2939">
        <w:rPr>
          <w:rFonts w:ascii="Times New Roman" w:hAnsi="Times New Roman"/>
          <w:bCs/>
          <w:szCs w:val="28"/>
        </w:rPr>
        <w:t xml:space="preserve">Рисунок 1 - запуск OpenOffice.org </w:t>
      </w:r>
      <w:proofErr w:type="spellStart"/>
      <w:r w:rsidRPr="007C2939">
        <w:rPr>
          <w:rFonts w:ascii="Times New Roman" w:hAnsi="Times New Roman"/>
          <w:bCs/>
          <w:szCs w:val="28"/>
        </w:rPr>
        <w:t>Base</w:t>
      </w:r>
      <w:proofErr w:type="spellEnd"/>
      <w:r w:rsidRPr="007C2939">
        <w:rPr>
          <w:rFonts w:ascii="Times New Roman" w:hAnsi="Times New Roman"/>
          <w:bCs/>
          <w:szCs w:val="28"/>
        </w:rPr>
        <w:t>.</w:t>
      </w:r>
    </w:p>
    <w:p w:rsidR="00343444" w:rsidRPr="007C2939" w:rsidRDefault="00343444" w:rsidP="007C2939">
      <w:pPr>
        <w:ind w:firstLine="567"/>
        <w:jc w:val="center"/>
        <w:rPr>
          <w:rFonts w:ascii="Times New Roman" w:hAnsi="Times New Roman"/>
          <w:bCs/>
          <w:szCs w:val="28"/>
        </w:rPr>
      </w:pPr>
      <w:r w:rsidRPr="00D53EEF">
        <w:rPr>
          <w:noProof/>
          <w:sz w:val="20"/>
          <w:lang w:eastAsia="ru-RU"/>
        </w:rPr>
        <w:drawing>
          <wp:inline distT="0" distB="0" distL="0" distR="0">
            <wp:extent cx="3686175" cy="2371725"/>
            <wp:effectExtent l="0" t="0" r="9525" b="9525"/>
            <wp:docPr id="2" name="Рисунок 2" descr="createD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reateDB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3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444" w:rsidRPr="00343444" w:rsidRDefault="00343444" w:rsidP="00343444">
      <w:pPr>
        <w:ind w:firstLine="567"/>
        <w:jc w:val="center"/>
        <w:rPr>
          <w:rFonts w:ascii="Times New Roman" w:hAnsi="Times New Roman"/>
          <w:bCs/>
          <w:szCs w:val="28"/>
        </w:rPr>
      </w:pPr>
      <w:r w:rsidRPr="00343444">
        <w:rPr>
          <w:rFonts w:ascii="Times New Roman" w:hAnsi="Times New Roman"/>
          <w:bCs/>
          <w:szCs w:val="28"/>
        </w:rPr>
        <w:t>Рисунок 2 - мастер создания базы данных.</w:t>
      </w:r>
    </w:p>
    <w:p w:rsidR="00343444" w:rsidRPr="00343444" w:rsidRDefault="00343444" w:rsidP="00343444">
      <w:pPr>
        <w:ind w:firstLine="567"/>
        <w:rPr>
          <w:rFonts w:ascii="Times New Roman" w:hAnsi="Times New Roman"/>
          <w:bCs/>
          <w:szCs w:val="28"/>
        </w:rPr>
      </w:pPr>
      <w:r w:rsidRPr="00343444">
        <w:rPr>
          <w:rFonts w:ascii="Times New Roman" w:hAnsi="Times New Roman"/>
          <w:bCs/>
          <w:szCs w:val="28"/>
        </w:rPr>
        <w:t xml:space="preserve">2. Отметить пункт </w:t>
      </w:r>
      <w:proofErr w:type="gramStart"/>
      <w:r w:rsidRPr="00343444">
        <w:rPr>
          <w:rFonts w:ascii="Times New Roman" w:hAnsi="Times New Roman"/>
          <w:b/>
          <w:bCs/>
          <w:szCs w:val="28"/>
        </w:rPr>
        <w:t>Создать</w:t>
      </w:r>
      <w:proofErr w:type="gramEnd"/>
      <w:r w:rsidRPr="00343444">
        <w:rPr>
          <w:rFonts w:ascii="Times New Roman" w:hAnsi="Times New Roman"/>
          <w:b/>
          <w:bCs/>
          <w:szCs w:val="28"/>
        </w:rPr>
        <w:t xml:space="preserve"> новую базу данных</w:t>
      </w:r>
      <w:r w:rsidRPr="00343444">
        <w:rPr>
          <w:rFonts w:ascii="Times New Roman" w:hAnsi="Times New Roman"/>
          <w:bCs/>
          <w:szCs w:val="28"/>
        </w:rPr>
        <w:t xml:space="preserve">. Нажать </w:t>
      </w:r>
      <w:r w:rsidRPr="00343444">
        <w:rPr>
          <w:rFonts w:ascii="Times New Roman" w:hAnsi="Times New Roman"/>
          <w:b/>
          <w:bCs/>
          <w:szCs w:val="28"/>
        </w:rPr>
        <w:t>Далее</w:t>
      </w:r>
      <w:r w:rsidRPr="00343444">
        <w:rPr>
          <w:rFonts w:ascii="Times New Roman" w:hAnsi="Times New Roman"/>
          <w:bCs/>
          <w:szCs w:val="28"/>
        </w:rPr>
        <w:t>.</w:t>
      </w:r>
    </w:p>
    <w:p w:rsidR="00343444" w:rsidRPr="00343444" w:rsidRDefault="00343444" w:rsidP="00343444">
      <w:pPr>
        <w:ind w:firstLine="567"/>
        <w:rPr>
          <w:rFonts w:ascii="Times New Roman" w:hAnsi="Times New Roman"/>
          <w:bCs/>
          <w:szCs w:val="28"/>
        </w:rPr>
      </w:pPr>
      <w:r w:rsidRPr="00343444">
        <w:rPr>
          <w:rFonts w:ascii="Times New Roman" w:hAnsi="Times New Roman"/>
          <w:bCs/>
          <w:szCs w:val="28"/>
        </w:rPr>
        <w:t xml:space="preserve">3. Отказаться от регистрации. Выбрать - </w:t>
      </w:r>
      <w:r w:rsidRPr="00343444">
        <w:rPr>
          <w:rFonts w:ascii="Times New Roman" w:hAnsi="Times New Roman"/>
          <w:b/>
          <w:bCs/>
          <w:szCs w:val="28"/>
        </w:rPr>
        <w:t>Открыть базу для редактирования</w:t>
      </w:r>
      <w:r w:rsidRPr="00343444">
        <w:rPr>
          <w:rFonts w:ascii="Times New Roman" w:hAnsi="Times New Roman"/>
          <w:bCs/>
          <w:szCs w:val="28"/>
        </w:rPr>
        <w:t>.</w:t>
      </w:r>
    </w:p>
    <w:p w:rsidR="00343444" w:rsidRPr="00343444" w:rsidRDefault="00343444" w:rsidP="00343444">
      <w:pPr>
        <w:ind w:firstLine="567"/>
        <w:rPr>
          <w:rFonts w:ascii="Times New Roman" w:hAnsi="Times New Roman"/>
          <w:bCs/>
          <w:szCs w:val="28"/>
        </w:rPr>
      </w:pPr>
      <w:r w:rsidRPr="00343444">
        <w:rPr>
          <w:rFonts w:ascii="Times New Roman" w:hAnsi="Times New Roman"/>
          <w:bCs/>
          <w:szCs w:val="28"/>
        </w:rPr>
        <w:t xml:space="preserve">4. Нажать кнопку </w:t>
      </w:r>
      <w:proofErr w:type="gramStart"/>
      <w:r w:rsidRPr="00343444">
        <w:rPr>
          <w:rFonts w:ascii="Times New Roman" w:hAnsi="Times New Roman"/>
          <w:b/>
          <w:bCs/>
          <w:szCs w:val="28"/>
        </w:rPr>
        <w:t>Готово</w:t>
      </w:r>
      <w:proofErr w:type="gramEnd"/>
      <w:r w:rsidRPr="00343444">
        <w:rPr>
          <w:rFonts w:ascii="Times New Roman" w:hAnsi="Times New Roman"/>
          <w:bCs/>
          <w:szCs w:val="28"/>
        </w:rPr>
        <w:t xml:space="preserve">, после чего открывается диалог сохранения файла. </w:t>
      </w:r>
    </w:p>
    <w:p w:rsidR="00343444" w:rsidRPr="00343444" w:rsidRDefault="00343444" w:rsidP="00343444">
      <w:pPr>
        <w:ind w:firstLine="567"/>
        <w:rPr>
          <w:rFonts w:ascii="Times New Roman" w:hAnsi="Times New Roman"/>
          <w:bCs/>
          <w:szCs w:val="28"/>
        </w:rPr>
      </w:pPr>
      <w:r w:rsidRPr="00343444">
        <w:rPr>
          <w:rFonts w:ascii="Times New Roman" w:hAnsi="Times New Roman"/>
          <w:bCs/>
          <w:szCs w:val="28"/>
        </w:rPr>
        <w:t xml:space="preserve">5. Выбрать тип - </w:t>
      </w:r>
      <w:r w:rsidRPr="00343444">
        <w:rPr>
          <w:rFonts w:ascii="Times New Roman" w:hAnsi="Times New Roman"/>
          <w:b/>
          <w:bCs/>
          <w:szCs w:val="28"/>
        </w:rPr>
        <w:t>База данных ODF</w:t>
      </w:r>
      <w:r w:rsidRPr="00343444">
        <w:rPr>
          <w:rFonts w:ascii="Times New Roman" w:hAnsi="Times New Roman"/>
          <w:bCs/>
          <w:szCs w:val="28"/>
        </w:rPr>
        <w:t xml:space="preserve">. Имя БД выбрать </w:t>
      </w:r>
      <w:proofErr w:type="gramStart"/>
      <w:r w:rsidRPr="00343444">
        <w:rPr>
          <w:rFonts w:ascii="Times New Roman" w:hAnsi="Times New Roman"/>
          <w:bCs/>
          <w:szCs w:val="28"/>
        </w:rPr>
        <w:t>в соответствии с рекомендациями</w:t>
      </w:r>
      <w:proofErr w:type="gramEnd"/>
      <w:r w:rsidRPr="00343444">
        <w:rPr>
          <w:rFonts w:ascii="Times New Roman" w:hAnsi="Times New Roman"/>
          <w:bCs/>
          <w:szCs w:val="28"/>
        </w:rPr>
        <w:t xml:space="preserve"> приведенными выше. Сохранить файл в своей личной директории.</w:t>
      </w:r>
    </w:p>
    <w:p w:rsidR="00343444" w:rsidRPr="00343444" w:rsidRDefault="00343444" w:rsidP="00343444">
      <w:pPr>
        <w:ind w:firstLine="567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lastRenderedPageBreak/>
        <w:t>С</w:t>
      </w:r>
      <w:r w:rsidRPr="00343444">
        <w:rPr>
          <w:rFonts w:ascii="Times New Roman" w:hAnsi="Times New Roman"/>
          <w:bCs/>
          <w:szCs w:val="28"/>
        </w:rPr>
        <w:t>оздание таблиц</w:t>
      </w:r>
    </w:p>
    <w:p w:rsidR="00343444" w:rsidRPr="00343444" w:rsidRDefault="00343444" w:rsidP="00343444">
      <w:pPr>
        <w:ind w:firstLine="567"/>
        <w:rPr>
          <w:rFonts w:ascii="Times New Roman" w:hAnsi="Times New Roman"/>
          <w:bCs/>
          <w:szCs w:val="28"/>
        </w:rPr>
      </w:pPr>
      <w:r w:rsidRPr="00343444">
        <w:rPr>
          <w:rFonts w:ascii="Times New Roman" w:hAnsi="Times New Roman"/>
          <w:bCs/>
          <w:szCs w:val="28"/>
        </w:rPr>
        <w:t xml:space="preserve">Рассмотрим создание таблицы с информацией о сотрудниках организации. Таблица будет хранить следующие данные: — </w:t>
      </w:r>
      <w:proofErr w:type="spellStart"/>
      <w:r w:rsidRPr="00343444">
        <w:rPr>
          <w:rFonts w:ascii="Times New Roman" w:hAnsi="Times New Roman"/>
          <w:bCs/>
          <w:szCs w:val="28"/>
        </w:rPr>
        <w:t>id</w:t>
      </w:r>
      <w:proofErr w:type="spellEnd"/>
      <w:r w:rsidRPr="00343444">
        <w:rPr>
          <w:rFonts w:ascii="Times New Roman" w:hAnsi="Times New Roman"/>
          <w:bCs/>
          <w:szCs w:val="28"/>
        </w:rPr>
        <w:t xml:space="preserve">, ФИО, дата рождения. OpenOffice.org </w:t>
      </w:r>
      <w:proofErr w:type="spellStart"/>
      <w:r w:rsidRPr="00343444">
        <w:rPr>
          <w:rFonts w:ascii="Times New Roman" w:hAnsi="Times New Roman"/>
          <w:bCs/>
          <w:szCs w:val="28"/>
        </w:rPr>
        <w:t>Base</w:t>
      </w:r>
      <w:proofErr w:type="spellEnd"/>
      <w:r w:rsidRPr="00343444">
        <w:rPr>
          <w:rFonts w:ascii="Times New Roman" w:hAnsi="Times New Roman"/>
          <w:bCs/>
          <w:szCs w:val="28"/>
        </w:rPr>
        <w:t xml:space="preserve"> предоставляет средство автоматической генерации значения уникального идентификатора. Например, добавляя запись в таблицу, можно вводить только ФИО сотрудника, а идентификатор генерируется автоматически.</w:t>
      </w:r>
    </w:p>
    <w:p w:rsidR="00343444" w:rsidRPr="00343444" w:rsidRDefault="00343444" w:rsidP="00343444">
      <w:pPr>
        <w:ind w:firstLine="567"/>
        <w:rPr>
          <w:rFonts w:ascii="Times New Roman" w:hAnsi="Times New Roman"/>
          <w:bCs/>
          <w:szCs w:val="28"/>
        </w:rPr>
      </w:pPr>
      <w:r w:rsidRPr="00343444">
        <w:rPr>
          <w:rFonts w:ascii="Times New Roman" w:hAnsi="Times New Roman"/>
          <w:bCs/>
          <w:szCs w:val="28"/>
        </w:rPr>
        <w:t xml:space="preserve">1. Щелкните на значок </w:t>
      </w:r>
      <w:r w:rsidRPr="00343444">
        <w:rPr>
          <w:rFonts w:ascii="Times New Roman" w:hAnsi="Times New Roman"/>
          <w:b/>
          <w:bCs/>
          <w:szCs w:val="28"/>
        </w:rPr>
        <w:t>Таблицы</w:t>
      </w:r>
      <w:r w:rsidRPr="00343444">
        <w:rPr>
          <w:rFonts w:ascii="Times New Roman" w:hAnsi="Times New Roman"/>
          <w:bCs/>
          <w:szCs w:val="28"/>
        </w:rPr>
        <w:t>. Чтобы создать новую таблицу, выберите Создание таблицы в режиме дизайнера. Откроется дизайнер таблицы. Каждая строка в дизайнере — это атрибут будущей таблицы.</w:t>
      </w:r>
    </w:p>
    <w:p w:rsidR="00343444" w:rsidRPr="00343444" w:rsidRDefault="00343444" w:rsidP="00343444">
      <w:pPr>
        <w:ind w:firstLine="567"/>
        <w:rPr>
          <w:rFonts w:ascii="Times New Roman" w:hAnsi="Times New Roman"/>
          <w:bCs/>
          <w:szCs w:val="28"/>
        </w:rPr>
      </w:pPr>
      <w:r w:rsidRPr="00343444">
        <w:rPr>
          <w:rFonts w:ascii="Times New Roman" w:hAnsi="Times New Roman"/>
          <w:bCs/>
          <w:szCs w:val="28"/>
        </w:rPr>
        <w:t xml:space="preserve">2. Добавить атрибут </w:t>
      </w:r>
      <w:proofErr w:type="spellStart"/>
      <w:r w:rsidRPr="00343444">
        <w:rPr>
          <w:rFonts w:ascii="Times New Roman" w:hAnsi="Times New Roman"/>
          <w:bCs/>
          <w:szCs w:val="28"/>
        </w:rPr>
        <w:t>id</w:t>
      </w:r>
      <w:proofErr w:type="spellEnd"/>
      <w:r w:rsidRPr="00343444">
        <w:rPr>
          <w:rFonts w:ascii="Times New Roman" w:hAnsi="Times New Roman"/>
          <w:bCs/>
          <w:szCs w:val="28"/>
        </w:rPr>
        <w:t>. Тип «Целое [</w:t>
      </w:r>
      <w:proofErr w:type="spellStart"/>
      <w:r w:rsidRPr="00343444">
        <w:rPr>
          <w:rFonts w:ascii="Times New Roman" w:hAnsi="Times New Roman"/>
          <w:bCs/>
          <w:szCs w:val="28"/>
        </w:rPr>
        <w:t>Integer</w:t>
      </w:r>
      <w:proofErr w:type="spellEnd"/>
      <w:r w:rsidRPr="00343444">
        <w:rPr>
          <w:rFonts w:ascii="Times New Roman" w:hAnsi="Times New Roman"/>
          <w:bCs/>
          <w:szCs w:val="28"/>
        </w:rPr>
        <w:t>]», Описание - «Уникальный идентификатор клиента» (рисунок 3).</w:t>
      </w:r>
    </w:p>
    <w:p w:rsidR="00343444" w:rsidRDefault="00343444" w:rsidP="00343444">
      <w:pPr>
        <w:ind w:firstLine="567"/>
        <w:rPr>
          <w:rFonts w:ascii="Times New Roman" w:hAnsi="Times New Roman"/>
          <w:bCs/>
          <w:szCs w:val="28"/>
        </w:rPr>
      </w:pPr>
      <w:r w:rsidRPr="00343444">
        <w:rPr>
          <w:rFonts w:ascii="Times New Roman" w:hAnsi="Times New Roman"/>
          <w:bCs/>
          <w:szCs w:val="28"/>
        </w:rPr>
        <w:t xml:space="preserve">3. Добавить атрибут </w:t>
      </w:r>
      <w:proofErr w:type="spellStart"/>
      <w:r w:rsidRPr="00343444">
        <w:rPr>
          <w:rFonts w:ascii="Times New Roman" w:hAnsi="Times New Roman"/>
          <w:bCs/>
          <w:szCs w:val="28"/>
        </w:rPr>
        <w:t>name</w:t>
      </w:r>
      <w:proofErr w:type="spellEnd"/>
      <w:r w:rsidRPr="00343444">
        <w:rPr>
          <w:rFonts w:ascii="Times New Roman" w:hAnsi="Times New Roman"/>
          <w:bCs/>
          <w:szCs w:val="28"/>
        </w:rPr>
        <w:t>. Тип - «Текст[VARCHAR]», Описание - «Уникальный идентификатор сотрудника».</w:t>
      </w:r>
    </w:p>
    <w:p w:rsidR="00343444" w:rsidRPr="00343444" w:rsidRDefault="00343444" w:rsidP="00343444">
      <w:pPr>
        <w:ind w:firstLine="567"/>
        <w:jc w:val="center"/>
        <w:rPr>
          <w:rFonts w:ascii="Times New Roman" w:hAnsi="Times New Roman"/>
          <w:bCs/>
          <w:szCs w:val="28"/>
        </w:rPr>
      </w:pPr>
      <w:r w:rsidRPr="00D53EEF">
        <w:rPr>
          <w:noProof/>
          <w:sz w:val="20"/>
          <w:lang w:eastAsia="ru-RU"/>
        </w:rPr>
        <w:drawing>
          <wp:inline distT="0" distB="0" distL="0" distR="0">
            <wp:extent cx="3381189" cy="1783291"/>
            <wp:effectExtent l="0" t="0" r="0" b="7620"/>
            <wp:docPr id="3" name="Рисунок 3" descr="createClients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reateClientsTabl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9845" cy="1793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444" w:rsidRPr="00343444" w:rsidRDefault="00343444" w:rsidP="00343444">
      <w:pPr>
        <w:ind w:firstLine="567"/>
        <w:jc w:val="center"/>
        <w:rPr>
          <w:rFonts w:ascii="Times New Roman" w:hAnsi="Times New Roman"/>
          <w:bCs/>
          <w:szCs w:val="28"/>
        </w:rPr>
      </w:pPr>
      <w:r w:rsidRPr="00343444">
        <w:rPr>
          <w:rFonts w:ascii="Times New Roman" w:hAnsi="Times New Roman"/>
          <w:bCs/>
          <w:szCs w:val="28"/>
        </w:rPr>
        <w:t>Рисунок 3 - Дизайнер таблиц.</w:t>
      </w:r>
    </w:p>
    <w:p w:rsidR="00343444" w:rsidRPr="00343444" w:rsidRDefault="00343444" w:rsidP="00343444">
      <w:pPr>
        <w:ind w:firstLine="567"/>
        <w:rPr>
          <w:rFonts w:ascii="Times New Roman" w:hAnsi="Times New Roman"/>
          <w:bCs/>
          <w:szCs w:val="28"/>
        </w:rPr>
      </w:pPr>
      <w:r w:rsidRPr="00343444">
        <w:rPr>
          <w:rFonts w:ascii="Times New Roman" w:hAnsi="Times New Roman"/>
          <w:bCs/>
          <w:szCs w:val="28"/>
        </w:rPr>
        <w:t xml:space="preserve">4. Добавить атрибут </w:t>
      </w:r>
      <w:proofErr w:type="spellStart"/>
      <w:r w:rsidRPr="00343444">
        <w:rPr>
          <w:rFonts w:ascii="Times New Roman" w:hAnsi="Times New Roman"/>
          <w:bCs/>
          <w:szCs w:val="28"/>
        </w:rPr>
        <w:t>birth_date</w:t>
      </w:r>
      <w:proofErr w:type="spellEnd"/>
      <w:r w:rsidRPr="00343444">
        <w:rPr>
          <w:rFonts w:ascii="Times New Roman" w:hAnsi="Times New Roman"/>
          <w:bCs/>
          <w:szCs w:val="28"/>
        </w:rPr>
        <w:t>. Тип - «Дата [DATE]», Описание - «Дата рождения сотрудника».</w:t>
      </w:r>
    </w:p>
    <w:p w:rsidR="00343444" w:rsidRPr="00343444" w:rsidRDefault="00343444" w:rsidP="00343444">
      <w:pPr>
        <w:ind w:firstLine="567"/>
        <w:rPr>
          <w:rFonts w:ascii="Times New Roman" w:hAnsi="Times New Roman"/>
          <w:bCs/>
          <w:szCs w:val="28"/>
        </w:rPr>
      </w:pPr>
      <w:r w:rsidRPr="00343444">
        <w:rPr>
          <w:rFonts w:ascii="Times New Roman" w:hAnsi="Times New Roman"/>
          <w:bCs/>
          <w:szCs w:val="28"/>
        </w:rPr>
        <w:t xml:space="preserve">5. На строке </w:t>
      </w:r>
      <w:proofErr w:type="spellStart"/>
      <w:r w:rsidRPr="00343444">
        <w:rPr>
          <w:rFonts w:ascii="Times New Roman" w:hAnsi="Times New Roman"/>
          <w:bCs/>
          <w:szCs w:val="28"/>
        </w:rPr>
        <w:t>id</w:t>
      </w:r>
      <w:proofErr w:type="spellEnd"/>
      <w:r w:rsidRPr="00343444">
        <w:rPr>
          <w:rFonts w:ascii="Times New Roman" w:hAnsi="Times New Roman"/>
          <w:bCs/>
          <w:szCs w:val="28"/>
        </w:rPr>
        <w:t xml:space="preserve">, левее колонки «наименование» щелкнуть правой кнопкой мыши. Появится контекстное меню (рисунок 4). Пометим поле </w:t>
      </w:r>
      <w:proofErr w:type="spellStart"/>
      <w:r w:rsidRPr="00343444">
        <w:rPr>
          <w:rFonts w:ascii="Times New Roman" w:hAnsi="Times New Roman"/>
          <w:bCs/>
          <w:szCs w:val="28"/>
        </w:rPr>
        <w:t>id</w:t>
      </w:r>
      <w:proofErr w:type="spellEnd"/>
      <w:r w:rsidRPr="00343444">
        <w:rPr>
          <w:rFonts w:ascii="Times New Roman" w:hAnsi="Times New Roman"/>
          <w:bCs/>
          <w:szCs w:val="28"/>
        </w:rPr>
        <w:t>, как первичный ключ.</w:t>
      </w:r>
    </w:p>
    <w:p w:rsidR="007C2939" w:rsidRDefault="009C276E" w:rsidP="009C276E">
      <w:pPr>
        <w:ind w:firstLine="567"/>
        <w:jc w:val="center"/>
        <w:rPr>
          <w:rFonts w:ascii="Times New Roman" w:hAnsi="Times New Roman"/>
          <w:bCs/>
          <w:szCs w:val="28"/>
        </w:rPr>
      </w:pPr>
      <w:r w:rsidRPr="00D53EEF">
        <w:rPr>
          <w:noProof/>
          <w:sz w:val="20"/>
          <w:lang w:eastAsia="ru-RU"/>
        </w:rPr>
        <w:lastRenderedPageBreak/>
        <w:drawing>
          <wp:inline distT="0" distB="0" distL="0" distR="0">
            <wp:extent cx="3228975" cy="1552575"/>
            <wp:effectExtent l="0" t="0" r="9525" b="9525"/>
            <wp:docPr id="4" name="Рисунок 4" descr="checkPrimaryK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heckPrimaryKEy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76E" w:rsidRPr="009C276E" w:rsidRDefault="009C276E" w:rsidP="009C276E">
      <w:pPr>
        <w:ind w:firstLine="567"/>
        <w:jc w:val="center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Рисунок 4 - создание первичного ключа.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6. В свойствах поля </w:t>
      </w:r>
      <w:proofErr w:type="spellStart"/>
      <w:r w:rsidRPr="009C276E">
        <w:rPr>
          <w:rFonts w:ascii="Times New Roman" w:hAnsi="Times New Roman"/>
          <w:bCs/>
          <w:szCs w:val="28"/>
        </w:rPr>
        <w:t>id</w:t>
      </w:r>
      <w:proofErr w:type="spellEnd"/>
      <w:r w:rsidRPr="009C276E">
        <w:rPr>
          <w:rFonts w:ascii="Times New Roman" w:hAnsi="Times New Roman"/>
          <w:bCs/>
          <w:szCs w:val="28"/>
        </w:rPr>
        <w:t xml:space="preserve"> отметить </w:t>
      </w:r>
      <w:proofErr w:type="spellStart"/>
      <w:r w:rsidRPr="009C276E">
        <w:rPr>
          <w:rFonts w:ascii="Times New Roman" w:hAnsi="Times New Roman"/>
          <w:b/>
          <w:bCs/>
          <w:szCs w:val="28"/>
        </w:rPr>
        <w:t>Автозначение</w:t>
      </w:r>
      <w:proofErr w:type="spellEnd"/>
      <w:r w:rsidRPr="009C276E">
        <w:rPr>
          <w:rFonts w:ascii="Times New Roman" w:hAnsi="Times New Roman"/>
          <w:bCs/>
          <w:szCs w:val="28"/>
        </w:rPr>
        <w:t xml:space="preserve"> — </w:t>
      </w:r>
      <w:r w:rsidRPr="009C276E">
        <w:rPr>
          <w:rFonts w:ascii="Times New Roman" w:hAnsi="Times New Roman"/>
          <w:b/>
          <w:bCs/>
          <w:szCs w:val="28"/>
        </w:rPr>
        <w:t>Да</w:t>
      </w:r>
      <w:r w:rsidRPr="009C276E">
        <w:rPr>
          <w:rFonts w:ascii="Times New Roman" w:hAnsi="Times New Roman"/>
          <w:bCs/>
          <w:szCs w:val="28"/>
        </w:rPr>
        <w:t>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7. Выбрать </w:t>
      </w:r>
      <w:r w:rsidRPr="009C276E">
        <w:rPr>
          <w:rFonts w:ascii="Times New Roman" w:hAnsi="Times New Roman"/>
          <w:b/>
          <w:bCs/>
          <w:szCs w:val="28"/>
        </w:rPr>
        <w:t>меню Файл</w:t>
      </w:r>
      <w:r w:rsidRPr="009C276E">
        <w:rPr>
          <w:rFonts w:ascii="Times New Roman" w:hAnsi="Times New Roman"/>
          <w:bCs/>
          <w:szCs w:val="28"/>
        </w:rPr>
        <w:t xml:space="preserve"> — </w:t>
      </w:r>
      <w:r w:rsidRPr="009C276E">
        <w:rPr>
          <w:rFonts w:ascii="Times New Roman" w:hAnsi="Times New Roman"/>
          <w:b/>
          <w:bCs/>
          <w:szCs w:val="28"/>
        </w:rPr>
        <w:t>Сохранить</w:t>
      </w:r>
      <w:r w:rsidRPr="009C276E">
        <w:rPr>
          <w:rFonts w:ascii="Times New Roman" w:hAnsi="Times New Roman"/>
          <w:bCs/>
          <w:szCs w:val="28"/>
        </w:rPr>
        <w:t>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8. Задать для таблицы имя — </w:t>
      </w:r>
      <w:proofErr w:type="spellStart"/>
      <w:r w:rsidRPr="009C276E">
        <w:rPr>
          <w:rFonts w:ascii="Times New Roman" w:hAnsi="Times New Roman"/>
          <w:bCs/>
          <w:szCs w:val="28"/>
        </w:rPr>
        <w:t>officers</w:t>
      </w:r>
      <w:proofErr w:type="spellEnd"/>
      <w:r w:rsidRPr="009C276E">
        <w:rPr>
          <w:rFonts w:ascii="Times New Roman" w:hAnsi="Times New Roman"/>
          <w:bCs/>
          <w:szCs w:val="28"/>
        </w:rPr>
        <w:t>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По описанному выше принципу создать таблицу </w:t>
      </w:r>
      <w:proofErr w:type="spellStart"/>
      <w:r w:rsidRPr="009C276E">
        <w:rPr>
          <w:rFonts w:ascii="Times New Roman" w:hAnsi="Times New Roman"/>
          <w:bCs/>
          <w:szCs w:val="28"/>
        </w:rPr>
        <w:t>departments</w:t>
      </w:r>
      <w:proofErr w:type="spellEnd"/>
      <w:r w:rsidRPr="009C276E">
        <w:rPr>
          <w:rFonts w:ascii="Times New Roman" w:hAnsi="Times New Roman"/>
          <w:bCs/>
          <w:szCs w:val="28"/>
        </w:rPr>
        <w:t>. Рекомендуемый набор полей и их описание приведено в таблице 1.</w:t>
      </w:r>
    </w:p>
    <w:p w:rsid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Таблица 1 — информация об отделах организации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316"/>
        <w:gridCol w:w="2859"/>
        <w:gridCol w:w="4731"/>
      </w:tblGrid>
      <w:tr w:rsidR="009C276E" w:rsidRPr="009C276E" w:rsidTr="002A48CB">
        <w:trPr>
          <w:trHeight w:val="129"/>
          <w:tblCellSpacing w:w="0" w:type="dxa"/>
        </w:trPr>
        <w:tc>
          <w:tcPr>
            <w:tcW w:w="1169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left="-142" w:right="-75" w:firstLine="0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3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Описание</w:t>
            </w:r>
          </w:p>
        </w:tc>
      </w:tr>
      <w:tr w:rsidR="009C276E" w:rsidRPr="009C276E" w:rsidTr="002A48CB">
        <w:trPr>
          <w:tblCellSpacing w:w="0" w:type="dxa"/>
        </w:trPr>
        <w:tc>
          <w:tcPr>
            <w:tcW w:w="1169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Id</w:t>
            </w:r>
            <w:proofErr w:type="spellEnd"/>
          </w:p>
        </w:tc>
        <w:tc>
          <w:tcPr>
            <w:tcW w:w="14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Целое [INTEGER]</w:t>
            </w:r>
          </w:p>
        </w:tc>
        <w:tc>
          <w:tcPr>
            <w:tcW w:w="23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Уникальный идентификатор отдела</w:t>
            </w:r>
          </w:p>
        </w:tc>
      </w:tr>
      <w:tr w:rsidR="009C276E" w:rsidRPr="009C276E" w:rsidTr="002A48CB">
        <w:trPr>
          <w:tblCellSpacing w:w="0" w:type="dxa"/>
        </w:trPr>
        <w:tc>
          <w:tcPr>
            <w:tcW w:w="1169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Name</w:t>
            </w:r>
            <w:proofErr w:type="spellEnd"/>
          </w:p>
        </w:tc>
        <w:tc>
          <w:tcPr>
            <w:tcW w:w="14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Текст [VARCHAR]</w:t>
            </w:r>
          </w:p>
        </w:tc>
        <w:tc>
          <w:tcPr>
            <w:tcW w:w="23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отдела</w:t>
            </w:r>
          </w:p>
        </w:tc>
      </w:tr>
      <w:tr w:rsidR="009C276E" w:rsidRPr="009C276E" w:rsidTr="002A48CB">
        <w:trPr>
          <w:tblCellSpacing w:w="0" w:type="dxa"/>
        </w:trPr>
        <w:tc>
          <w:tcPr>
            <w:tcW w:w="1169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Phone_number</w:t>
            </w:r>
            <w:proofErr w:type="spellEnd"/>
          </w:p>
        </w:tc>
        <w:tc>
          <w:tcPr>
            <w:tcW w:w="14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Текст [VARCHAR]</w:t>
            </w:r>
          </w:p>
        </w:tc>
        <w:tc>
          <w:tcPr>
            <w:tcW w:w="23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Телефонный номер отдела</w:t>
            </w:r>
          </w:p>
        </w:tc>
      </w:tr>
    </w:tbl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Р</w:t>
      </w:r>
      <w:r w:rsidRPr="009C276E">
        <w:rPr>
          <w:rFonts w:ascii="Times New Roman" w:hAnsi="Times New Roman"/>
          <w:bCs/>
          <w:szCs w:val="28"/>
        </w:rPr>
        <w:t>едактирование записей в таблице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1. Откроем таблицу </w:t>
      </w:r>
      <w:proofErr w:type="spellStart"/>
      <w:r w:rsidRPr="009C276E">
        <w:rPr>
          <w:rFonts w:ascii="Times New Roman" w:hAnsi="Times New Roman"/>
          <w:bCs/>
          <w:szCs w:val="28"/>
        </w:rPr>
        <w:t>officers</w:t>
      </w:r>
      <w:proofErr w:type="spellEnd"/>
      <w:r w:rsidRPr="009C276E">
        <w:rPr>
          <w:rFonts w:ascii="Times New Roman" w:hAnsi="Times New Roman"/>
          <w:bCs/>
          <w:szCs w:val="28"/>
        </w:rPr>
        <w:t xml:space="preserve"> двойным щелчком мыши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2. Добавить несколько строк. Каждая строка — информация о сотруднике (рисунок 5).</w:t>
      </w:r>
    </w:p>
    <w:p w:rsidR="009C276E" w:rsidRPr="009C276E" w:rsidRDefault="009C276E" w:rsidP="009C276E">
      <w:pPr>
        <w:ind w:firstLine="567"/>
        <w:jc w:val="center"/>
        <w:rPr>
          <w:rFonts w:ascii="Times New Roman" w:hAnsi="Times New Roman"/>
          <w:bCs/>
          <w:szCs w:val="28"/>
        </w:rPr>
      </w:pPr>
      <w:r w:rsidRPr="00D53EEF">
        <w:rPr>
          <w:noProof/>
          <w:sz w:val="20"/>
          <w:lang w:eastAsia="ru-RU"/>
        </w:rPr>
        <w:drawing>
          <wp:inline distT="0" distB="0" distL="0" distR="0">
            <wp:extent cx="3495675" cy="1104900"/>
            <wp:effectExtent l="0" t="0" r="9525" b="0"/>
            <wp:docPr id="11" name="Рисунок 11" descr="addRow2T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addRow2Tabl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76E" w:rsidRPr="009C276E" w:rsidRDefault="009C276E" w:rsidP="009C276E">
      <w:pPr>
        <w:ind w:firstLine="567"/>
        <w:jc w:val="center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Рисунок 5 - редактирование данных в таблице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Таким же образом добавить информацию в таблицу отделов. Убедитесь, что поля, которые помечены </w:t>
      </w:r>
      <w:proofErr w:type="spellStart"/>
      <w:r w:rsidRPr="009C276E">
        <w:rPr>
          <w:rFonts w:ascii="Times New Roman" w:hAnsi="Times New Roman"/>
          <w:bCs/>
          <w:szCs w:val="28"/>
        </w:rPr>
        <w:t>автозаполняемыми</w:t>
      </w:r>
      <w:proofErr w:type="spellEnd"/>
      <w:r w:rsidRPr="009C276E">
        <w:rPr>
          <w:rFonts w:ascii="Times New Roman" w:hAnsi="Times New Roman"/>
          <w:bCs/>
          <w:szCs w:val="28"/>
        </w:rPr>
        <w:t xml:space="preserve">, получают уникальные значения </w:t>
      </w:r>
      <w:r w:rsidRPr="009C276E">
        <w:rPr>
          <w:rFonts w:ascii="Times New Roman" w:hAnsi="Times New Roman"/>
          <w:bCs/>
          <w:szCs w:val="28"/>
        </w:rPr>
        <w:lastRenderedPageBreak/>
        <w:t xml:space="preserve">автоматически. Так на рисунке 5, первая добавленная строка получила идентификатор 0, вторая 1 и т.д. При попытке изменения значения в поле </w:t>
      </w:r>
      <w:proofErr w:type="spellStart"/>
      <w:r w:rsidRPr="009C276E">
        <w:rPr>
          <w:rFonts w:ascii="Times New Roman" w:hAnsi="Times New Roman"/>
          <w:bCs/>
          <w:szCs w:val="28"/>
        </w:rPr>
        <w:t>id</w:t>
      </w:r>
      <w:proofErr w:type="spellEnd"/>
      <w:r w:rsidRPr="009C276E">
        <w:rPr>
          <w:rFonts w:ascii="Times New Roman" w:hAnsi="Times New Roman"/>
          <w:bCs/>
          <w:szCs w:val="28"/>
        </w:rPr>
        <w:t xml:space="preserve"> 1-й строки на 2 и последующего сохранения, выводится ошибка. Помните, что значения первичного ключа должны быть уникальными в пределах таблицы!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Р</w:t>
      </w:r>
      <w:r w:rsidRPr="009C276E">
        <w:rPr>
          <w:rFonts w:ascii="Times New Roman" w:hAnsi="Times New Roman"/>
          <w:bCs/>
          <w:szCs w:val="28"/>
        </w:rPr>
        <w:t>еализация связи многие к одному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По условиям нашей задачи, каждый сотрудник относится к некоторому отделу. Для реализации этой связи добавим в таблицу сотрудников поле — идентификатор отдела. 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</w:p>
    <w:p w:rsid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Таблица 2 – поле </w:t>
      </w:r>
      <w:r w:rsidRPr="009C276E">
        <w:rPr>
          <w:rFonts w:ascii="Times New Roman" w:hAnsi="Times New Roman"/>
          <w:bCs/>
          <w:szCs w:val="28"/>
          <w:lang w:val="en-US"/>
        </w:rPr>
        <w:t>dep</w:t>
      </w:r>
      <w:r w:rsidRPr="009C276E">
        <w:rPr>
          <w:rFonts w:ascii="Times New Roman" w:hAnsi="Times New Roman"/>
          <w:bCs/>
          <w:szCs w:val="28"/>
        </w:rPr>
        <w:t>_</w:t>
      </w:r>
      <w:r w:rsidRPr="009C276E">
        <w:rPr>
          <w:rFonts w:ascii="Times New Roman" w:hAnsi="Times New Roman"/>
          <w:bCs/>
          <w:szCs w:val="28"/>
          <w:lang w:val="en-US"/>
        </w:rPr>
        <w:t>id</w:t>
      </w:r>
      <w:r w:rsidRPr="009C276E">
        <w:rPr>
          <w:rFonts w:ascii="Times New Roman" w:hAnsi="Times New Roman"/>
          <w:bCs/>
          <w:szCs w:val="28"/>
        </w:rPr>
        <w:t xml:space="preserve"> таблицы </w:t>
      </w:r>
      <w:proofErr w:type="spellStart"/>
      <w:r w:rsidRPr="009C276E">
        <w:rPr>
          <w:rFonts w:ascii="Times New Roman" w:hAnsi="Times New Roman"/>
          <w:bCs/>
          <w:szCs w:val="28"/>
        </w:rPr>
        <w:t>officers</w:t>
      </w:r>
      <w:proofErr w:type="spellEnd"/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324"/>
        <w:gridCol w:w="2851"/>
        <w:gridCol w:w="4731"/>
      </w:tblGrid>
      <w:tr w:rsidR="009C276E" w:rsidRPr="009C276E" w:rsidTr="002A48CB">
        <w:trPr>
          <w:tblCellSpacing w:w="0" w:type="dxa"/>
        </w:trPr>
        <w:tc>
          <w:tcPr>
            <w:tcW w:w="117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23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Описание</w:t>
            </w:r>
          </w:p>
        </w:tc>
      </w:tr>
      <w:tr w:rsidR="009C276E" w:rsidRPr="009C276E" w:rsidTr="002A48CB">
        <w:trPr>
          <w:tblCellSpacing w:w="0" w:type="dxa"/>
        </w:trPr>
        <w:tc>
          <w:tcPr>
            <w:tcW w:w="1173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dep_id</w:t>
            </w:r>
            <w:proofErr w:type="spellEnd"/>
          </w:p>
        </w:tc>
        <w:tc>
          <w:tcPr>
            <w:tcW w:w="1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Целое [INTEGER]</w:t>
            </w:r>
          </w:p>
        </w:tc>
        <w:tc>
          <w:tcPr>
            <w:tcW w:w="23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0"/>
                <w:szCs w:val="20"/>
                <w:lang w:eastAsia="ru-RU"/>
              </w:rPr>
              <w:t>Ссылка на идентификатор отдела</w:t>
            </w:r>
          </w:p>
        </w:tc>
      </w:tr>
    </w:tbl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Откройте таблицу </w:t>
      </w:r>
      <w:proofErr w:type="spellStart"/>
      <w:r w:rsidRPr="009C276E">
        <w:rPr>
          <w:rFonts w:ascii="Times New Roman" w:hAnsi="Times New Roman"/>
          <w:bCs/>
          <w:szCs w:val="28"/>
        </w:rPr>
        <w:t>officers</w:t>
      </w:r>
      <w:proofErr w:type="spellEnd"/>
      <w:r w:rsidRPr="009C276E">
        <w:rPr>
          <w:rFonts w:ascii="Times New Roman" w:hAnsi="Times New Roman"/>
          <w:bCs/>
          <w:szCs w:val="28"/>
        </w:rPr>
        <w:t xml:space="preserve"> на редактирование данных. Проставьте идентификаторы отделов для каждого сотрудника. Убедитесь, что база данных позволяет присвоить полю </w:t>
      </w:r>
      <w:proofErr w:type="spellStart"/>
      <w:r w:rsidRPr="009C276E">
        <w:rPr>
          <w:rFonts w:ascii="Times New Roman" w:hAnsi="Times New Roman"/>
          <w:bCs/>
          <w:szCs w:val="28"/>
        </w:rPr>
        <w:t>dep_id</w:t>
      </w:r>
      <w:proofErr w:type="spellEnd"/>
      <w:r w:rsidRPr="009C276E">
        <w:rPr>
          <w:rFonts w:ascii="Times New Roman" w:hAnsi="Times New Roman"/>
          <w:bCs/>
          <w:szCs w:val="28"/>
        </w:rPr>
        <w:t xml:space="preserve"> значение, которое отсутствует </w:t>
      </w:r>
      <w:proofErr w:type="gramStart"/>
      <w:r w:rsidRPr="009C276E">
        <w:rPr>
          <w:rFonts w:ascii="Times New Roman" w:hAnsi="Times New Roman"/>
          <w:bCs/>
          <w:szCs w:val="28"/>
        </w:rPr>
        <w:t>с таблице</w:t>
      </w:r>
      <w:proofErr w:type="gramEnd"/>
      <w:r w:rsidRPr="009C276E">
        <w:rPr>
          <w:rFonts w:ascii="Times New Roman" w:hAnsi="Times New Roman"/>
          <w:bCs/>
          <w:szCs w:val="28"/>
        </w:rPr>
        <w:t xml:space="preserve"> </w:t>
      </w:r>
      <w:proofErr w:type="spellStart"/>
      <w:r w:rsidRPr="009C276E">
        <w:rPr>
          <w:rFonts w:ascii="Times New Roman" w:hAnsi="Times New Roman"/>
          <w:bCs/>
          <w:szCs w:val="28"/>
        </w:rPr>
        <w:t>departments</w:t>
      </w:r>
      <w:proofErr w:type="spellEnd"/>
      <w:r w:rsidRPr="009C276E">
        <w:rPr>
          <w:rFonts w:ascii="Times New Roman" w:hAnsi="Times New Roman"/>
          <w:bCs/>
          <w:szCs w:val="28"/>
        </w:rPr>
        <w:t xml:space="preserve">. В этом случае получается, что сотрудник может относиться к несуществующему отделу. Данная несоответствие называется нарушением ссылочной целостности. 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Ссылочная целостность в реляционной базе данных – это согласованность между связанными таблицами. Ссылочная целостность автоматически поддерживается путем комбинирования первичного ключа и внешнего ключа. Для соблюдения ссылочной целостности требуется, чтобы любое поле в таблице, объявленное внешним ключом, могло содержать только значения из поля первичного ключа родительской таблицы необходимо: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1. Открыть конструктор связей. Выбрать пункт меню </w:t>
      </w:r>
      <w:r w:rsidRPr="009C276E">
        <w:rPr>
          <w:rFonts w:ascii="Times New Roman" w:hAnsi="Times New Roman"/>
          <w:b/>
          <w:bCs/>
          <w:szCs w:val="28"/>
        </w:rPr>
        <w:t>Сервис</w:t>
      </w:r>
      <w:r w:rsidRPr="009C276E">
        <w:rPr>
          <w:rFonts w:ascii="Times New Roman" w:hAnsi="Times New Roman"/>
          <w:bCs/>
          <w:szCs w:val="28"/>
        </w:rPr>
        <w:t xml:space="preserve"> — </w:t>
      </w:r>
      <w:r w:rsidRPr="009C276E">
        <w:rPr>
          <w:rFonts w:ascii="Times New Roman" w:hAnsi="Times New Roman"/>
          <w:b/>
          <w:bCs/>
          <w:szCs w:val="28"/>
        </w:rPr>
        <w:t>Связи...</w:t>
      </w:r>
      <w:r w:rsidRPr="009C276E">
        <w:rPr>
          <w:rFonts w:ascii="Times New Roman" w:hAnsi="Times New Roman"/>
          <w:bCs/>
          <w:szCs w:val="28"/>
        </w:rPr>
        <w:t xml:space="preserve"> (рисунок 6).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2. На панели инструментов нажать на кнопку </w:t>
      </w:r>
      <w:proofErr w:type="gramStart"/>
      <w:r w:rsidRPr="009C276E">
        <w:rPr>
          <w:rFonts w:ascii="Times New Roman" w:hAnsi="Times New Roman"/>
          <w:b/>
          <w:bCs/>
          <w:szCs w:val="28"/>
        </w:rPr>
        <w:t>Добавить</w:t>
      </w:r>
      <w:proofErr w:type="gramEnd"/>
      <w:r w:rsidRPr="009C276E">
        <w:rPr>
          <w:rFonts w:ascii="Times New Roman" w:hAnsi="Times New Roman"/>
          <w:b/>
          <w:bCs/>
          <w:szCs w:val="28"/>
        </w:rPr>
        <w:t> таблицы</w:t>
      </w:r>
      <w:r w:rsidRPr="009C276E">
        <w:rPr>
          <w:rFonts w:ascii="Times New Roman" w:hAnsi="Times New Roman"/>
          <w:bCs/>
          <w:szCs w:val="28"/>
        </w:rPr>
        <w:t>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  <w:lang w:val="en-US"/>
        </w:rPr>
      </w:pPr>
      <w:r w:rsidRPr="009C276E">
        <w:rPr>
          <w:rFonts w:ascii="Times New Roman" w:hAnsi="Times New Roman"/>
          <w:bCs/>
          <w:szCs w:val="28"/>
          <w:lang w:val="en-US"/>
        </w:rPr>
        <w:t xml:space="preserve">3. </w:t>
      </w:r>
      <w:r w:rsidRPr="009C276E">
        <w:rPr>
          <w:rFonts w:ascii="Times New Roman" w:hAnsi="Times New Roman"/>
          <w:bCs/>
          <w:szCs w:val="28"/>
        </w:rPr>
        <w:t>Добавить</w:t>
      </w:r>
      <w:r w:rsidRPr="009C276E">
        <w:rPr>
          <w:rFonts w:ascii="Times New Roman" w:hAnsi="Times New Roman"/>
          <w:bCs/>
          <w:szCs w:val="28"/>
          <w:lang w:val="en-US"/>
        </w:rPr>
        <w:t xml:space="preserve"> </w:t>
      </w:r>
      <w:r w:rsidRPr="009C276E">
        <w:rPr>
          <w:rFonts w:ascii="Times New Roman" w:hAnsi="Times New Roman"/>
          <w:bCs/>
          <w:szCs w:val="28"/>
        </w:rPr>
        <w:t>таблицы</w:t>
      </w:r>
      <w:r w:rsidRPr="009C276E">
        <w:rPr>
          <w:rFonts w:ascii="Times New Roman" w:hAnsi="Times New Roman"/>
          <w:bCs/>
          <w:szCs w:val="28"/>
          <w:lang w:val="en-US"/>
        </w:rPr>
        <w:t xml:space="preserve"> </w:t>
      </w:r>
      <w:proofErr w:type="gramStart"/>
      <w:r w:rsidRPr="009C276E">
        <w:rPr>
          <w:rFonts w:ascii="Times New Roman" w:hAnsi="Times New Roman"/>
          <w:bCs/>
          <w:szCs w:val="28"/>
          <w:lang w:val="en-US"/>
        </w:rPr>
        <w:t>officers</w:t>
      </w:r>
      <w:proofErr w:type="gramEnd"/>
      <w:r w:rsidRPr="009C276E">
        <w:rPr>
          <w:rFonts w:ascii="Times New Roman" w:hAnsi="Times New Roman"/>
          <w:bCs/>
          <w:szCs w:val="28"/>
          <w:lang w:val="en-US"/>
        </w:rPr>
        <w:t xml:space="preserve"> </w:t>
      </w:r>
      <w:r w:rsidRPr="009C276E">
        <w:rPr>
          <w:rFonts w:ascii="Times New Roman" w:hAnsi="Times New Roman"/>
          <w:bCs/>
          <w:szCs w:val="28"/>
        </w:rPr>
        <w:t>и</w:t>
      </w:r>
      <w:r w:rsidRPr="009C276E">
        <w:rPr>
          <w:rFonts w:ascii="Times New Roman" w:hAnsi="Times New Roman"/>
          <w:bCs/>
          <w:szCs w:val="28"/>
          <w:lang w:val="en-US"/>
        </w:rPr>
        <w:t xml:space="preserve"> departments.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4. На панели инструментов нажать на кнопку </w:t>
      </w:r>
      <w:proofErr w:type="gramStart"/>
      <w:r w:rsidRPr="009C276E">
        <w:rPr>
          <w:rFonts w:ascii="Times New Roman" w:hAnsi="Times New Roman"/>
          <w:b/>
          <w:bCs/>
          <w:szCs w:val="28"/>
        </w:rPr>
        <w:t>Создать</w:t>
      </w:r>
      <w:proofErr w:type="gramEnd"/>
      <w:r w:rsidRPr="009C276E">
        <w:rPr>
          <w:rFonts w:ascii="Times New Roman" w:hAnsi="Times New Roman"/>
          <w:b/>
          <w:bCs/>
          <w:szCs w:val="28"/>
        </w:rPr>
        <w:t> связь</w:t>
      </w:r>
      <w:r w:rsidRPr="009C276E">
        <w:rPr>
          <w:rFonts w:ascii="Times New Roman" w:hAnsi="Times New Roman"/>
          <w:bCs/>
          <w:szCs w:val="28"/>
        </w:rPr>
        <w:t>.</w:t>
      </w:r>
    </w:p>
    <w:p w:rsid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</w:p>
    <w:p w:rsidR="009C276E" w:rsidRPr="009C276E" w:rsidRDefault="009C276E" w:rsidP="009C276E">
      <w:pPr>
        <w:ind w:firstLine="567"/>
        <w:jc w:val="center"/>
        <w:rPr>
          <w:rFonts w:ascii="Times New Roman" w:hAnsi="Times New Roman"/>
          <w:bCs/>
          <w:szCs w:val="28"/>
        </w:rPr>
      </w:pPr>
      <w:r w:rsidRPr="00D53EEF">
        <w:rPr>
          <w:noProof/>
          <w:sz w:val="20"/>
          <w:lang w:eastAsia="ru-RU"/>
        </w:rPr>
        <w:lastRenderedPageBreak/>
        <w:drawing>
          <wp:inline distT="0" distB="0" distL="0" distR="0">
            <wp:extent cx="3724275" cy="1885950"/>
            <wp:effectExtent l="0" t="0" r="9525" b="0"/>
            <wp:docPr id="12" name="Рисунок 12" descr="service-lin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service-links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76E" w:rsidRDefault="009C276E" w:rsidP="009C276E">
      <w:pPr>
        <w:ind w:firstLine="567"/>
        <w:jc w:val="center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Рисунок 6 — Автом</w:t>
      </w:r>
      <w:r>
        <w:rPr>
          <w:rFonts w:ascii="Times New Roman" w:hAnsi="Times New Roman"/>
          <w:bCs/>
          <w:szCs w:val="28"/>
        </w:rPr>
        <w:t>атический контроль ссылочной цел</w:t>
      </w:r>
      <w:r w:rsidRPr="009C276E">
        <w:rPr>
          <w:rFonts w:ascii="Times New Roman" w:hAnsi="Times New Roman"/>
          <w:bCs/>
          <w:szCs w:val="28"/>
        </w:rPr>
        <w:t>остности.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5. В секции Включенные таблицы выбрать </w:t>
      </w:r>
      <w:proofErr w:type="spellStart"/>
      <w:r w:rsidRPr="009C276E">
        <w:rPr>
          <w:rFonts w:ascii="Times New Roman" w:hAnsi="Times New Roman"/>
          <w:bCs/>
          <w:szCs w:val="28"/>
        </w:rPr>
        <w:t>officers</w:t>
      </w:r>
      <w:proofErr w:type="spellEnd"/>
      <w:r w:rsidRPr="009C276E">
        <w:rPr>
          <w:rFonts w:ascii="Times New Roman" w:hAnsi="Times New Roman"/>
          <w:bCs/>
          <w:szCs w:val="28"/>
        </w:rPr>
        <w:t xml:space="preserve"> и </w:t>
      </w:r>
      <w:proofErr w:type="spellStart"/>
      <w:r w:rsidRPr="009C276E">
        <w:rPr>
          <w:rFonts w:ascii="Times New Roman" w:hAnsi="Times New Roman"/>
          <w:bCs/>
          <w:szCs w:val="28"/>
        </w:rPr>
        <w:t>departments</w:t>
      </w:r>
      <w:proofErr w:type="spellEnd"/>
      <w:r w:rsidRPr="009C276E">
        <w:rPr>
          <w:rFonts w:ascii="Times New Roman" w:hAnsi="Times New Roman"/>
          <w:bCs/>
          <w:szCs w:val="28"/>
        </w:rPr>
        <w:t>, как показано на рисунке 7.</w:t>
      </w:r>
    </w:p>
    <w:p w:rsidR="009C276E" w:rsidRPr="009C276E" w:rsidRDefault="009C276E" w:rsidP="009C276E">
      <w:pPr>
        <w:ind w:firstLine="567"/>
        <w:jc w:val="center"/>
        <w:rPr>
          <w:rFonts w:ascii="Times New Roman" w:hAnsi="Times New Roman"/>
          <w:bCs/>
          <w:szCs w:val="28"/>
        </w:rPr>
      </w:pPr>
      <w:r w:rsidRPr="00D53EEF">
        <w:rPr>
          <w:noProof/>
          <w:sz w:val="20"/>
          <w:lang w:eastAsia="ru-RU"/>
        </w:rPr>
        <w:drawing>
          <wp:inline distT="0" distB="0" distL="0" distR="0">
            <wp:extent cx="3619500" cy="2609850"/>
            <wp:effectExtent l="0" t="0" r="0" b="0"/>
            <wp:docPr id="13" name="Рисунок 13" descr="makeLi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makeLink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76E" w:rsidRPr="009C276E" w:rsidRDefault="009C276E" w:rsidP="009C276E">
      <w:pPr>
        <w:ind w:firstLine="567"/>
        <w:jc w:val="center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Рисунок 7 — создание внешнего ключа.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6. В секции </w:t>
      </w:r>
      <w:r w:rsidRPr="009C276E">
        <w:rPr>
          <w:rFonts w:ascii="Times New Roman" w:hAnsi="Times New Roman"/>
          <w:b/>
          <w:bCs/>
          <w:szCs w:val="28"/>
        </w:rPr>
        <w:t>Включенные поля</w:t>
      </w:r>
      <w:r w:rsidRPr="009C276E">
        <w:rPr>
          <w:rFonts w:ascii="Times New Roman" w:hAnsi="Times New Roman"/>
          <w:bCs/>
          <w:szCs w:val="28"/>
        </w:rPr>
        <w:t xml:space="preserve"> выбрать </w:t>
      </w:r>
      <w:proofErr w:type="spellStart"/>
      <w:r w:rsidRPr="009C276E">
        <w:rPr>
          <w:rFonts w:ascii="Times New Roman" w:hAnsi="Times New Roman"/>
          <w:bCs/>
          <w:szCs w:val="28"/>
        </w:rPr>
        <w:t>dep_id</w:t>
      </w:r>
      <w:proofErr w:type="spellEnd"/>
      <w:r w:rsidRPr="009C276E">
        <w:rPr>
          <w:rFonts w:ascii="Times New Roman" w:hAnsi="Times New Roman"/>
          <w:bCs/>
          <w:szCs w:val="28"/>
        </w:rPr>
        <w:t xml:space="preserve"> для таблицы </w:t>
      </w:r>
      <w:proofErr w:type="spellStart"/>
      <w:r w:rsidRPr="009C276E">
        <w:rPr>
          <w:rFonts w:ascii="Times New Roman" w:hAnsi="Times New Roman"/>
          <w:bCs/>
          <w:szCs w:val="28"/>
        </w:rPr>
        <w:t>officers</w:t>
      </w:r>
      <w:proofErr w:type="spellEnd"/>
      <w:r w:rsidRPr="009C276E">
        <w:rPr>
          <w:rFonts w:ascii="Times New Roman" w:hAnsi="Times New Roman"/>
          <w:bCs/>
          <w:szCs w:val="28"/>
        </w:rPr>
        <w:t xml:space="preserve"> и </w:t>
      </w:r>
      <w:proofErr w:type="spellStart"/>
      <w:r w:rsidRPr="009C276E">
        <w:rPr>
          <w:rFonts w:ascii="Times New Roman" w:hAnsi="Times New Roman"/>
          <w:bCs/>
          <w:szCs w:val="28"/>
        </w:rPr>
        <w:t>id</w:t>
      </w:r>
      <w:proofErr w:type="spellEnd"/>
      <w:r w:rsidRPr="009C276E">
        <w:rPr>
          <w:rFonts w:ascii="Times New Roman" w:hAnsi="Times New Roman"/>
          <w:bCs/>
          <w:szCs w:val="28"/>
        </w:rPr>
        <w:t xml:space="preserve"> для таблицы </w:t>
      </w:r>
      <w:proofErr w:type="spellStart"/>
      <w:r w:rsidRPr="009C276E">
        <w:rPr>
          <w:rFonts w:ascii="Times New Roman" w:hAnsi="Times New Roman"/>
          <w:bCs/>
          <w:szCs w:val="28"/>
        </w:rPr>
        <w:t>departments</w:t>
      </w:r>
      <w:proofErr w:type="spellEnd"/>
      <w:r w:rsidRPr="009C276E">
        <w:rPr>
          <w:rFonts w:ascii="Times New Roman" w:hAnsi="Times New Roman"/>
          <w:bCs/>
          <w:szCs w:val="28"/>
        </w:rPr>
        <w:t>.</w:t>
      </w:r>
    </w:p>
    <w:p w:rsid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7. В секции </w:t>
      </w:r>
      <w:r w:rsidRPr="009C276E">
        <w:rPr>
          <w:rFonts w:ascii="Times New Roman" w:hAnsi="Times New Roman"/>
          <w:b/>
          <w:bCs/>
          <w:szCs w:val="28"/>
        </w:rPr>
        <w:t>Параметры обновления</w:t>
      </w:r>
      <w:r w:rsidRPr="009C276E">
        <w:rPr>
          <w:rFonts w:ascii="Times New Roman" w:hAnsi="Times New Roman"/>
          <w:bCs/>
          <w:szCs w:val="28"/>
        </w:rPr>
        <w:t xml:space="preserve"> отметить Обновление каскада.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8. В секции </w:t>
      </w:r>
      <w:r w:rsidRPr="009C276E">
        <w:rPr>
          <w:rFonts w:ascii="Times New Roman" w:hAnsi="Times New Roman"/>
          <w:b/>
          <w:bCs/>
          <w:szCs w:val="28"/>
        </w:rPr>
        <w:t>Параметры удаления</w:t>
      </w:r>
      <w:r w:rsidRPr="009C276E">
        <w:rPr>
          <w:rFonts w:ascii="Times New Roman" w:hAnsi="Times New Roman"/>
          <w:bCs/>
          <w:szCs w:val="28"/>
        </w:rPr>
        <w:t xml:space="preserve"> отметить </w:t>
      </w:r>
      <w:proofErr w:type="gramStart"/>
      <w:r w:rsidRPr="009C276E">
        <w:rPr>
          <w:rFonts w:ascii="Times New Roman" w:hAnsi="Times New Roman"/>
          <w:b/>
          <w:bCs/>
          <w:szCs w:val="28"/>
        </w:rPr>
        <w:t>Удалить</w:t>
      </w:r>
      <w:proofErr w:type="gramEnd"/>
      <w:r w:rsidRPr="009C276E">
        <w:rPr>
          <w:rFonts w:ascii="Times New Roman" w:hAnsi="Times New Roman"/>
          <w:b/>
          <w:bCs/>
          <w:szCs w:val="28"/>
        </w:rPr>
        <w:t xml:space="preserve"> каскада</w:t>
      </w:r>
      <w:r w:rsidRPr="009C276E">
        <w:rPr>
          <w:rFonts w:ascii="Times New Roman" w:hAnsi="Times New Roman"/>
          <w:bCs/>
          <w:szCs w:val="28"/>
        </w:rPr>
        <w:t>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9. Нажмите </w:t>
      </w:r>
      <w:r w:rsidRPr="009C276E">
        <w:rPr>
          <w:rFonts w:ascii="Times New Roman" w:hAnsi="Times New Roman"/>
          <w:b/>
          <w:bCs/>
          <w:szCs w:val="28"/>
        </w:rPr>
        <w:t>Ок</w:t>
      </w:r>
      <w:r w:rsidRPr="009C276E">
        <w:rPr>
          <w:rFonts w:ascii="Times New Roman" w:hAnsi="Times New Roman"/>
          <w:bCs/>
          <w:szCs w:val="28"/>
        </w:rPr>
        <w:t>. Если все выполнено правильно, в конструкторе связей добавится связь между таблицами (рисунок 8).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lastRenderedPageBreak/>
        <w:t xml:space="preserve">Откройте таблицу сотрудников. Попытайтесь задать в поле </w:t>
      </w:r>
      <w:proofErr w:type="spellStart"/>
      <w:r w:rsidRPr="009C276E">
        <w:rPr>
          <w:rFonts w:ascii="Times New Roman" w:hAnsi="Times New Roman"/>
          <w:bCs/>
          <w:szCs w:val="28"/>
        </w:rPr>
        <w:t>dep_id</w:t>
      </w:r>
      <w:proofErr w:type="spellEnd"/>
      <w:r w:rsidRPr="009C276E">
        <w:rPr>
          <w:rFonts w:ascii="Times New Roman" w:hAnsi="Times New Roman"/>
          <w:bCs/>
          <w:szCs w:val="28"/>
        </w:rPr>
        <w:t xml:space="preserve"> значение, которое отсутствует в таблице отделов.</w:t>
      </w:r>
    </w:p>
    <w:p w:rsidR="009C276E" w:rsidRPr="009C276E" w:rsidRDefault="009C276E" w:rsidP="009C276E">
      <w:pPr>
        <w:ind w:firstLine="567"/>
        <w:jc w:val="center"/>
        <w:rPr>
          <w:rFonts w:ascii="Times New Roman" w:hAnsi="Times New Roman"/>
          <w:bCs/>
          <w:szCs w:val="28"/>
        </w:rPr>
      </w:pPr>
      <w:r w:rsidRPr="00D53EEF">
        <w:rPr>
          <w:noProof/>
          <w:sz w:val="20"/>
          <w:lang w:eastAsia="ru-RU"/>
        </w:rPr>
        <w:drawing>
          <wp:inline distT="0" distB="0" distL="0" distR="0">
            <wp:extent cx="3905250" cy="1828800"/>
            <wp:effectExtent l="0" t="0" r="0" b="0"/>
            <wp:docPr id="14" name="Рисунок 14" descr="schema_many_to_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schema_many_to_on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3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76E" w:rsidRPr="009C276E" w:rsidRDefault="009C276E" w:rsidP="009C276E">
      <w:pPr>
        <w:ind w:firstLine="567"/>
        <w:jc w:val="center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Рисунок 8 — Внешний ключ в редакторе связей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П</w:t>
      </w:r>
      <w:r w:rsidRPr="009C276E">
        <w:rPr>
          <w:rFonts w:ascii="Times New Roman" w:hAnsi="Times New Roman"/>
          <w:bCs/>
          <w:szCs w:val="28"/>
        </w:rPr>
        <w:t>оля, обязательные для заполнения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Откройте таблицу сотрудников в режиме редактирования данных. Добавьте </w:t>
      </w:r>
      <w:proofErr w:type="gramStart"/>
      <w:r w:rsidRPr="009C276E">
        <w:rPr>
          <w:rFonts w:ascii="Times New Roman" w:hAnsi="Times New Roman"/>
          <w:bCs/>
          <w:szCs w:val="28"/>
        </w:rPr>
        <w:t>запись</w:t>
      </w:r>
      <w:proofErr w:type="gramEnd"/>
      <w:r w:rsidRPr="009C276E">
        <w:rPr>
          <w:rFonts w:ascii="Times New Roman" w:hAnsi="Times New Roman"/>
          <w:bCs/>
          <w:szCs w:val="28"/>
        </w:rPr>
        <w:t xml:space="preserve"> не указывая поле </w:t>
      </w:r>
      <w:proofErr w:type="spellStart"/>
      <w:r w:rsidRPr="009C276E">
        <w:rPr>
          <w:rFonts w:ascii="Times New Roman" w:hAnsi="Times New Roman"/>
          <w:bCs/>
          <w:szCs w:val="28"/>
        </w:rPr>
        <w:t>name</w:t>
      </w:r>
      <w:proofErr w:type="spellEnd"/>
      <w:r w:rsidRPr="009C276E">
        <w:rPr>
          <w:rFonts w:ascii="Times New Roman" w:hAnsi="Times New Roman"/>
          <w:bCs/>
          <w:szCs w:val="28"/>
        </w:rPr>
        <w:t>. Каждый сотрудник организации обязательно должен иметь имя. Добавим это ограничение.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 xml:space="preserve">1. Открыть таблицу сотрудников в режиме редактирования структуры. ПКМ на таблице </w:t>
      </w:r>
      <w:proofErr w:type="spellStart"/>
      <w:r w:rsidRPr="009C276E">
        <w:rPr>
          <w:rFonts w:ascii="Times New Roman" w:hAnsi="Times New Roman"/>
          <w:bCs/>
          <w:szCs w:val="28"/>
        </w:rPr>
        <w:t>officers</w:t>
      </w:r>
      <w:proofErr w:type="spellEnd"/>
      <w:r w:rsidRPr="009C276E">
        <w:rPr>
          <w:rFonts w:ascii="Times New Roman" w:hAnsi="Times New Roman"/>
          <w:bCs/>
          <w:szCs w:val="28"/>
        </w:rPr>
        <w:t xml:space="preserve"> → </w:t>
      </w:r>
      <w:r w:rsidRPr="009C276E">
        <w:rPr>
          <w:rFonts w:ascii="Times New Roman" w:hAnsi="Times New Roman"/>
          <w:b/>
          <w:bCs/>
          <w:szCs w:val="28"/>
        </w:rPr>
        <w:t>Изменить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2. Выделить атрибут «</w:t>
      </w:r>
      <w:proofErr w:type="spellStart"/>
      <w:r w:rsidRPr="009C276E">
        <w:rPr>
          <w:rFonts w:ascii="Times New Roman" w:hAnsi="Times New Roman"/>
          <w:bCs/>
          <w:szCs w:val="28"/>
        </w:rPr>
        <w:t>name</w:t>
      </w:r>
      <w:proofErr w:type="spellEnd"/>
      <w:r w:rsidRPr="009C276E">
        <w:rPr>
          <w:rFonts w:ascii="Times New Roman" w:hAnsi="Times New Roman"/>
          <w:bCs/>
          <w:szCs w:val="28"/>
        </w:rPr>
        <w:t>».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3. Отметить его как обязательное (рисунок 9).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РЕАЛИЗАЦИЯ СВЯЗИ МНОГИЕ КО МНОГИМ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Рассмотрим связь сотрудник-клиент. По условию задачи, тип связи — многие ко многим. Связь многие ко многим правильно реализовывать через дополнительную таблицу. Дополнительная таблица будет состоять из двух полей: идентификатор сотрудника и идентификатор клиента. Рассмотрим пример.</w:t>
      </w:r>
    </w:p>
    <w:p w:rsidR="009C276E" w:rsidRDefault="009C276E" w:rsidP="009C276E">
      <w:pPr>
        <w:ind w:firstLine="567"/>
        <w:jc w:val="center"/>
        <w:rPr>
          <w:rFonts w:ascii="Times New Roman" w:hAnsi="Times New Roman"/>
          <w:bCs/>
          <w:szCs w:val="28"/>
        </w:rPr>
      </w:pPr>
      <w:r w:rsidRPr="00D53EEF">
        <w:rPr>
          <w:noProof/>
          <w:sz w:val="20"/>
          <w:lang w:eastAsia="ru-RU"/>
        </w:rPr>
        <w:lastRenderedPageBreak/>
        <w:drawing>
          <wp:inline distT="0" distB="0" distL="0" distR="0">
            <wp:extent cx="3524250" cy="1676400"/>
            <wp:effectExtent l="0" t="0" r="0" b="0"/>
            <wp:docPr id="15" name="Рисунок 15" descr="notNu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notNull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76E" w:rsidRPr="009C276E" w:rsidRDefault="009C276E" w:rsidP="009C276E">
      <w:pPr>
        <w:ind w:firstLine="567"/>
        <w:jc w:val="center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Рисунок 9 — Обязательное поле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Попробуйте добавить сотрудника без имени.</w:t>
      </w:r>
    </w:p>
    <w:p w:rsidR="009C276E" w:rsidRP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</w:p>
    <w:p w:rsidR="009C276E" w:rsidRDefault="009C276E" w:rsidP="009C276E">
      <w:pPr>
        <w:ind w:firstLine="567"/>
        <w:rPr>
          <w:rFonts w:ascii="Times New Roman" w:hAnsi="Times New Roman"/>
          <w:bCs/>
          <w:szCs w:val="28"/>
        </w:rPr>
      </w:pPr>
      <w:r w:rsidRPr="009C276E">
        <w:rPr>
          <w:rFonts w:ascii="Times New Roman" w:hAnsi="Times New Roman"/>
          <w:bCs/>
          <w:szCs w:val="28"/>
        </w:rPr>
        <w:t>Таблица 3 — Сотрудники</w:t>
      </w:r>
    </w:p>
    <w:tbl>
      <w:tblPr>
        <w:tblW w:w="4556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003"/>
        <w:gridCol w:w="3553"/>
      </w:tblGrid>
      <w:tr w:rsidR="009C276E" w:rsidRPr="009C276E" w:rsidTr="002A48CB">
        <w:trPr>
          <w:tblCellSpacing w:w="0" w:type="dxa"/>
          <w:jc w:val="center"/>
        </w:trPr>
        <w:tc>
          <w:tcPr>
            <w:tcW w:w="100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proofErr w:type="spellStart"/>
            <w:r w:rsidRPr="009C276E">
              <w:rPr>
                <w:rFonts w:ascii="Times New Roman" w:hAnsi="Times New Roman"/>
                <w:sz w:val="24"/>
                <w:szCs w:val="20"/>
                <w:lang w:eastAsia="ru-RU"/>
              </w:rPr>
              <w:t>id</w:t>
            </w:r>
            <w:proofErr w:type="spellEnd"/>
          </w:p>
        </w:tc>
        <w:tc>
          <w:tcPr>
            <w:tcW w:w="3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proofErr w:type="spellStart"/>
            <w:r w:rsidRPr="009C276E">
              <w:rPr>
                <w:rFonts w:ascii="Times New Roman" w:hAnsi="Times New Roman"/>
                <w:sz w:val="24"/>
                <w:szCs w:val="20"/>
                <w:lang w:eastAsia="ru-RU"/>
              </w:rPr>
              <w:t>name</w:t>
            </w:r>
            <w:proofErr w:type="spellEnd"/>
          </w:p>
        </w:tc>
      </w:tr>
      <w:tr w:rsidR="009C276E" w:rsidRPr="009C276E" w:rsidTr="002A48CB">
        <w:trPr>
          <w:tblCellSpacing w:w="0" w:type="dxa"/>
          <w:jc w:val="center"/>
        </w:trPr>
        <w:tc>
          <w:tcPr>
            <w:tcW w:w="100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4"/>
                <w:szCs w:val="20"/>
                <w:lang w:eastAsia="ru-RU"/>
              </w:rPr>
              <w:t>Иванов</w:t>
            </w:r>
          </w:p>
        </w:tc>
      </w:tr>
      <w:tr w:rsidR="009C276E" w:rsidRPr="009C276E" w:rsidTr="002A48CB">
        <w:trPr>
          <w:tblCellSpacing w:w="0" w:type="dxa"/>
          <w:jc w:val="center"/>
        </w:trPr>
        <w:tc>
          <w:tcPr>
            <w:tcW w:w="100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C276E" w:rsidRPr="009C276E" w:rsidRDefault="009C276E" w:rsidP="009C276E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C276E">
              <w:rPr>
                <w:rFonts w:ascii="Times New Roman" w:hAnsi="Times New Roman"/>
                <w:sz w:val="24"/>
                <w:szCs w:val="20"/>
                <w:lang w:eastAsia="ru-RU"/>
              </w:rPr>
              <w:t>Петров</w:t>
            </w:r>
          </w:p>
        </w:tc>
      </w:tr>
    </w:tbl>
    <w:p w:rsidR="009C276E" w:rsidRDefault="009C276E" w:rsidP="009C276E">
      <w:pPr>
        <w:pStyle w:val="-"/>
        <w:spacing w:before="0" w:beforeAutospacing="0"/>
        <w:ind w:firstLine="567"/>
        <w:jc w:val="both"/>
        <w:rPr>
          <w:rStyle w:val="af9"/>
          <w:b w:val="0"/>
          <w:sz w:val="28"/>
        </w:rPr>
      </w:pPr>
    </w:p>
    <w:p w:rsidR="009C276E" w:rsidRPr="009C276E" w:rsidRDefault="009C276E" w:rsidP="009C276E">
      <w:pPr>
        <w:pStyle w:val="-"/>
        <w:spacing w:before="0" w:beforeAutospacing="0"/>
        <w:ind w:firstLine="567"/>
        <w:jc w:val="both"/>
        <w:rPr>
          <w:rStyle w:val="af9"/>
          <w:b w:val="0"/>
          <w:sz w:val="28"/>
        </w:rPr>
      </w:pPr>
      <w:r w:rsidRPr="009C276E">
        <w:rPr>
          <w:rStyle w:val="af9"/>
          <w:b w:val="0"/>
          <w:sz w:val="28"/>
        </w:rPr>
        <w:t>Таблица 4 — Клиенты</w:t>
      </w:r>
    </w:p>
    <w:tbl>
      <w:tblPr>
        <w:tblW w:w="456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058"/>
        <w:gridCol w:w="3504"/>
      </w:tblGrid>
      <w:tr w:rsidR="009C276E" w:rsidRPr="00664BE4" w:rsidTr="002A48CB">
        <w:trPr>
          <w:tblCellSpacing w:w="0" w:type="dxa"/>
          <w:jc w:val="center"/>
        </w:trPr>
        <w:tc>
          <w:tcPr>
            <w:tcW w:w="105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664BE4" w:rsidRDefault="009C276E" w:rsidP="002A48CB">
            <w:pPr>
              <w:rPr>
                <w:sz w:val="24"/>
              </w:rPr>
            </w:pPr>
            <w:proofErr w:type="spellStart"/>
            <w:r w:rsidRPr="00664BE4">
              <w:rPr>
                <w:sz w:val="24"/>
              </w:rPr>
              <w:t>id</w:t>
            </w:r>
            <w:proofErr w:type="spellEnd"/>
          </w:p>
        </w:tc>
        <w:tc>
          <w:tcPr>
            <w:tcW w:w="35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C276E" w:rsidRPr="00664BE4" w:rsidRDefault="009C276E" w:rsidP="002A48CB">
            <w:pPr>
              <w:rPr>
                <w:sz w:val="24"/>
              </w:rPr>
            </w:pPr>
            <w:proofErr w:type="spellStart"/>
            <w:r w:rsidRPr="00664BE4">
              <w:rPr>
                <w:sz w:val="24"/>
              </w:rPr>
              <w:t>name</w:t>
            </w:r>
            <w:proofErr w:type="spellEnd"/>
          </w:p>
        </w:tc>
      </w:tr>
      <w:tr w:rsidR="009C276E" w:rsidRPr="00664BE4" w:rsidTr="002A48CB">
        <w:trPr>
          <w:tblCellSpacing w:w="0" w:type="dxa"/>
          <w:jc w:val="center"/>
        </w:trPr>
        <w:tc>
          <w:tcPr>
            <w:tcW w:w="105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664BE4" w:rsidRDefault="009C276E" w:rsidP="002A48CB">
            <w:pPr>
              <w:rPr>
                <w:sz w:val="24"/>
              </w:rPr>
            </w:pPr>
            <w:r w:rsidRPr="00664BE4">
              <w:rPr>
                <w:sz w:val="24"/>
              </w:rPr>
              <w:t>1</w:t>
            </w:r>
          </w:p>
        </w:tc>
        <w:tc>
          <w:tcPr>
            <w:tcW w:w="35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C276E" w:rsidRPr="00664BE4" w:rsidRDefault="009C276E" w:rsidP="002A48CB">
            <w:pPr>
              <w:rPr>
                <w:sz w:val="24"/>
              </w:rPr>
            </w:pPr>
            <w:r w:rsidRPr="00664BE4">
              <w:rPr>
                <w:sz w:val="24"/>
              </w:rPr>
              <w:t xml:space="preserve">Калинин </w:t>
            </w:r>
          </w:p>
        </w:tc>
      </w:tr>
      <w:tr w:rsidR="009C276E" w:rsidRPr="00664BE4" w:rsidTr="002A48CB">
        <w:trPr>
          <w:tblCellSpacing w:w="0" w:type="dxa"/>
          <w:jc w:val="center"/>
        </w:trPr>
        <w:tc>
          <w:tcPr>
            <w:tcW w:w="105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664BE4" w:rsidRDefault="009C276E" w:rsidP="002A48CB">
            <w:pPr>
              <w:rPr>
                <w:sz w:val="24"/>
              </w:rPr>
            </w:pPr>
            <w:r w:rsidRPr="00664BE4">
              <w:rPr>
                <w:sz w:val="24"/>
              </w:rPr>
              <w:t>2</w:t>
            </w:r>
          </w:p>
        </w:tc>
        <w:tc>
          <w:tcPr>
            <w:tcW w:w="35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C276E" w:rsidRPr="00664BE4" w:rsidRDefault="009C276E" w:rsidP="002A48CB">
            <w:pPr>
              <w:rPr>
                <w:sz w:val="24"/>
              </w:rPr>
            </w:pPr>
            <w:r w:rsidRPr="00664BE4">
              <w:rPr>
                <w:sz w:val="24"/>
              </w:rPr>
              <w:t>Рябинин</w:t>
            </w:r>
          </w:p>
        </w:tc>
      </w:tr>
      <w:tr w:rsidR="009C276E" w:rsidRPr="00664BE4" w:rsidTr="002A48CB">
        <w:trPr>
          <w:tblCellSpacing w:w="0" w:type="dxa"/>
          <w:jc w:val="center"/>
        </w:trPr>
        <w:tc>
          <w:tcPr>
            <w:tcW w:w="105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C276E" w:rsidRPr="00664BE4" w:rsidRDefault="009C276E" w:rsidP="002A48CB">
            <w:pPr>
              <w:rPr>
                <w:sz w:val="24"/>
              </w:rPr>
            </w:pPr>
            <w:r w:rsidRPr="00664BE4">
              <w:rPr>
                <w:sz w:val="24"/>
              </w:rPr>
              <w:t>3</w:t>
            </w:r>
          </w:p>
        </w:tc>
        <w:tc>
          <w:tcPr>
            <w:tcW w:w="35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C276E" w:rsidRPr="00664BE4" w:rsidRDefault="009C276E" w:rsidP="002A48CB">
            <w:pPr>
              <w:rPr>
                <w:sz w:val="24"/>
              </w:rPr>
            </w:pPr>
            <w:r w:rsidRPr="00664BE4">
              <w:rPr>
                <w:sz w:val="24"/>
              </w:rPr>
              <w:t>Тополев</w:t>
            </w:r>
          </w:p>
        </w:tc>
      </w:tr>
    </w:tbl>
    <w:p w:rsidR="009C276E" w:rsidRPr="004A08B1" w:rsidRDefault="009C276E" w:rsidP="009C276E">
      <w:pPr>
        <w:pStyle w:val="af6"/>
        <w:spacing w:before="0" w:beforeAutospacing="0" w:after="0" w:afterAutospacing="0"/>
        <w:ind w:firstLine="567"/>
        <w:jc w:val="both"/>
        <w:rPr>
          <w:rStyle w:val="af9"/>
        </w:rPr>
      </w:pPr>
    </w:p>
    <w:p w:rsidR="009C276E" w:rsidRPr="009C276E" w:rsidRDefault="009C276E" w:rsidP="009C276E">
      <w:pPr>
        <w:spacing w:before="0" w:line="240" w:lineRule="auto"/>
        <w:ind w:firstLine="567"/>
        <w:rPr>
          <w:rFonts w:ascii="Times New Roman" w:hAnsi="Times New Roman"/>
          <w:bCs/>
          <w:szCs w:val="24"/>
          <w:lang w:eastAsia="ru-RU"/>
        </w:rPr>
      </w:pPr>
      <w:r w:rsidRPr="009C276E">
        <w:rPr>
          <w:rFonts w:ascii="Times New Roman" w:hAnsi="Times New Roman"/>
          <w:bCs/>
          <w:szCs w:val="24"/>
          <w:lang w:eastAsia="ru-RU"/>
        </w:rPr>
        <w:t xml:space="preserve">Для того чтобы записать, что сотрудник Иванов работает с клиентами </w:t>
      </w:r>
      <w:proofErr w:type="spellStart"/>
      <w:r w:rsidRPr="009C276E">
        <w:rPr>
          <w:rFonts w:ascii="Times New Roman" w:hAnsi="Times New Roman"/>
          <w:bCs/>
          <w:szCs w:val="24"/>
          <w:lang w:eastAsia="ru-RU"/>
        </w:rPr>
        <w:t>Калининым</w:t>
      </w:r>
      <w:proofErr w:type="spellEnd"/>
      <w:r w:rsidRPr="009C276E">
        <w:rPr>
          <w:rFonts w:ascii="Times New Roman" w:hAnsi="Times New Roman"/>
          <w:bCs/>
          <w:szCs w:val="24"/>
          <w:lang w:eastAsia="ru-RU"/>
        </w:rPr>
        <w:t xml:space="preserve"> и Ивановым, а Петров с Рябининым и Ивановым, необходимо добавить в промежуточную таблицу 4 записи.</w:t>
      </w:r>
    </w:p>
    <w:p w:rsidR="00664BE4" w:rsidRPr="009C276E" w:rsidRDefault="00664BE4" w:rsidP="00664BE4">
      <w:pPr>
        <w:pStyle w:val="-"/>
        <w:spacing w:before="0" w:beforeAutospacing="0"/>
        <w:ind w:firstLine="0"/>
        <w:jc w:val="both"/>
        <w:rPr>
          <w:rStyle w:val="af9"/>
          <w:b w:val="0"/>
          <w:sz w:val="28"/>
          <w:szCs w:val="28"/>
        </w:rPr>
      </w:pPr>
    </w:p>
    <w:p w:rsidR="009C276E" w:rsidRPr="009C276E" w:rsidRDefault="009C276E" w:rsidP="009C276E">
      <w:pPr>
        <w:pStyle w:val="-"/>
        <w:spacing w:before="0" w:beforeAutospacing="0"/>
        <w:ind w:firstLine="426"/>
        <w:jc w:val="both"/>
        <w:rPr>
          <w:rStyle w:val="af9"/>
          <w:b w:val="0"/>
          <w:sz w:val="28"/>
          <w:szCs w:val="28"/>
        </w:rPr>
      </w:pPr>
      <w:r w:rsidRPr="009C276E">
        <w:rPr>
          <w:rStyle w:val="af9"/>
          <w:b w:val="0"/>
          <w:sz w:val="28"/>
          <w:szCs w:val="28"/>
        </w:rPr>
        <w:t xml:space="preserve">Таблица 5 – пример содержимого таблицы </w:t>
      </w:r>
      <w:r w:rsidRPr="009C276E">
        <w:rPr>
          <w:rStyle w:val="af9"/>
          <w:b w:val="0"/>
          <w:sz w:val="28"/>
          <w:szCs w:val="28"/>
          <w:lang w:val="en-US"/>
        </w:rPr>
        <w:t>officers</w:t>
      </w:r>
      <w:r w:rsidRPr="009C276E">
        <w:rPr>
          <w:rStyle w:val="af9"/>
          <w:b w:val="0"/>
          <w:sz w:val="28"/>
          <w:szCs w:val="28"/>
        </w:rPr>
        <w:t>_</w:t>
      </w:r>
      <w:r w:rsidRPr="009C276E">
        <w:rPr>
          <w:rStyle w:val="af9"/>
          <w:b w:val="0"/>
          <w:sz w:val="28"/>
          <w:szCs w:val="28"/>
          <w:lang w:val="en-US"/>
        </w:rPr>
        <w:t>to</w:t>
      </w:r>
      <w:r w:rsidRPr="009C276E">
        <w:rPr>
          <w:rStyle w:val="af9"/>
          <w:b w:val="0"/>
          <w:sz w:val="28"/>
          <w:szCs w:val="28"/>
        </w:rPr>
        <w:t>_</w:t>
      </w:r>
      <w:r w:rsidRPr="009C276E">
        <w:rPr>
          <w:rStyle w:val="af9"/>
          <w:b w:val="0"/>
          <w:sz w:val="28"/>
          <w:szCs w:val="28"/>
          <w:lang w:val="en-US"/>
        </w:rPr>
        <w:t>clients</w:t>
      </w:r>
      <w:r w:rsidRPr="009C276E">
        <w:rPr>
          <w:rStyle w:val="af9"/>
          <w:b w:val="0"/>
          <w:sz w:val="28"/>
          <w:szCs w:val="28"/>
        </w:rPr>
        <w:t>.</w:t>
      </w:r>
    </w:p>
    <w:tbl>
      <w:tblPr>
        <w:tblW w:w="151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57"/>
        <w:gridCol w:w="758"/>
      </w:tblGrid>
      <w:tr w:rsidR="00664BE4" w:rsidRPr="00664BE4" w:rsidTr="00664BE4">
        <w:trPr>
          <w:tblCellSpacing w:w="0" w:type="dxa"/>
          <w:jc w:val="center"/>
        </w:trPr>
        <w:tc>
          <w:tcPr>
            <w:tcW w:w="757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4BE4" w:rsidRPr="00664BE4" w:rsidRDefault="00664BE4" w:rsidP="00664BE4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664BE4">
              <w:rPr>
                <w:rFonts w:ascii="Times New Roman" w:hAnsi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64BE4" w:rsidRPr="00664BE4" w:rsidRDefault="00664BE4" w:rsidP="00664BE4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664BE4">
              <w:rPr>
                <w:rFonts w:ascii="Times New Roman" w:hAnsi="Times New Roman"/>
                <w:sz w:val="24"/>
                <w:szCs w:val="20"/>
                <w:lang w:eastAsia="ru-RU"/>
              </w:rPr>
              <w:t>1</w:t>
            </w:r>
          </w:p>
        </w:tc>
      </w:tr>
      <w:tr w:rsidR="00664BE4" w:rsidRPr="00664BE4" w:rsidTr="00664BE4">
        <w:trPr>
          <w:tblCellSpacing w:w="0" w:type="dxa"/>
          <w:jc w:val="center"/>
        </w:trPr>
        <w:tc>
          <w:tcPr>
            <w:tcW w:w="757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4BE4" w:rsidRPr="00664BE4" w:rsidRDefault="00664BE4" w:rsidP="00664BE4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664BE4">
              <w:rPr>
                <w:rFonts w:ascii="Times New Roman" w:hAnsi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64BE4" w:rsidRPr="00664BE4" w:rsidRDefault="00664BE4" w:rsidP="00664BE4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664BE4">
              <w:rPr>
                <w:rFonts w:ascii="Times New Roman" w:hAnsi="Times New Roman"/>
                <w:sz w:val="24"/>
                <w:szCs w:val="20"/>
                <w:lang w:eastAsia="ru-RU"/>
              </w:rPr>
              <w:t>2</w:t>
            </w:r>
          </w:p>
        </w:tc>
      </w:tr>
      <w:tr w:rsidR="00664BE4" w:rsidRPr="00664BE4" w:rsidTr="00664BE4">
        <w:trPr>
          <w:tblCellSpacing w:w="0" w:type="dxa"/>
          <w:jc w:val="center"/>
        </w:trPr>
        <w:tc>
          <w:tcPr>
            <w:tcW w:w="757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4BE4" w:rsidRPr="00664BE4" w:rsidRDefault="00664BE4" w:rsidP="00664BE4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664BE4">
              <w:rPr>
                <w:rFonts w:ascii="Times New Roman" w:hAnsi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64BE4" w:rsidRPr="00664BE4" w:rsidRDefault="00664BE4" w:rsidP="00664BE4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664BE4">
              <w:rPr>
                <w:rFonts w:ascii="Times New Roman" w:hAnsi="Times New Roman"/>
                <w:sz w:val="24"/>
                <w:szCs w:val="20"/>
                <w:lang w:eastAsia="ru-RU"/>
              </w:rPr>
              <w:t>2</w:t>
            </w:r>
          </w:p>
        </w:tc>
      </w:tr>
      <w:tr w:rsidR="00664BE4" w:rsidRPr="00664BE4" w:rsidTr="00664BE4">
        <w:trPr>
          <w:tblCellSpacing w:w="0" w:type="dxa"/>
          <w:jc w:val="center"/>
        </w:trPr>
        <w:tc>
          <w:tcPr>
            <w:tcW w:w="757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4BE4" w:rsidRPr="00664BE4" w:rsidRDefault="00664BE4" w:rsidP="00664BE4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664BE4">
              <w:rPr>
                <w:rFonts w:ascii="Times New Roman" w:hAnsi="Times New Roman"/>
                <w:sz w:val="24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64BE4" w:rsidRPr="00664BE4" w:rsidRDefault="00664BE4" w:rsidP="00664BE4">
            <w:pPr>
              <w:overflowPunct w:val="0"/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textAlignment w:val="baseline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664BE4">
              <w:rPr>
                <w:rFonts w:ascii="Times New Roman" w:hAnsi="Times New Roman"/>
                <w:sz w:val="24"/>
                <w:szCs w:val="20"/>
                <w:lang w:eastAsia="ru-RU"/>
              </w:rPr>
              <w:t>3</w:t>
            </w:r>
          </w:p>
        </w:tc>
      </w:tr>
    </w:tbl>
    <w:p w:rsidR="00664BE4" w:rsidRDefault="00664BE4" w:rsidP="00664BE4">
      <w:pPr>
        <w:ind w:firstLine="567"/>
        <w:rPr>
          <w:rFonts w:ascii="Times New Roman" w:hAnsi="Times New Roman"/>
          <w:bCs/>
          <w:szCs w:val="28"/>
        </w:rPr>
      </w:pPr>
    </w:p>
    <w:p w:rsidR="00664BE4" w:rsidRPr="00664BE4" w:rsidRDefault="00664BE4" w:rsidP="00664BE4">
      <w:pPr>
        <w:ind w:firstLine="567"/>
        <w:rPr>
          <w:rFonts w:ascii="Times New Roman" w:hAnsi="Times New Roman"/>
          <w:bCs/>
          <w:szCs w:val="28"/>
        </w:rPr>
      </w:pPr>
      <w:r w:rsidRPr="00664BE4">
        <w:rPr>
          <w:rFonts w:ascii="Times New Roman" w:hAnsi="Times New Roman"/>
          <w:bCs/>
          <w:szCs w:val="28"/>
        </w:rPr>
        <w:t xml:space="preserve">1. Добавить таблицу </w:t>
      </w:r>
      <w:proofErr w:type="spellStart"/>
      <w:r w:rsidRPr="00664BE4">
        <w:rPr>
          <w:rFonts w:ascii="Times New Roman" w:hAnsi="Times New Roman"/>
          <w:bCs/>
          <w:szCs w:val="28"/>
        </w:rPr>
        <w:t>clients</w:t>
      </w:r>
      <w:proofErr w:type="spellEnd"/>
      <w:r w:rsidRPr="00664BE4">
        <w:rPr>
          <w:rFonts w:ascii="Times New Roman" w:hAnsi="Times New Roman"/>
          <w:bCs/>
          <w:szCs w:val="28"/>
        </w:rPr>
        <w:t xml:space="preserve"> с информацией о клиентах.</w:t>
      </w:r>
    </w:p>
    <w:p w:rsidR="00664BE4" w:rsidRPr="00664BE4" w:rsidRDefault="00664BE4" w:rsidP="00664BE4">
      <w:pPr>
        <w:ind w:firstLine="567"/>
        <w:rPr>
          <w:rFonts w:ascii="Times New Roman" w:hAnsi="Times New Roman"/>
          <w:bCs/>
          <w:szCs w:val="28"/>
        </w:rPr>
      </w:pPr>
      <w:r w:rsidRPr="00E8213E">
        <w:rPr>
          <w:rFonts w:ascii="Times New Roman" w:hAnsi="Times New Roman"/>
          <w:bCs/>
          <w:szCs w:val="28"/>
          <w:lang w:val="en-US"/>
        </w:rPr>
        <w:t xml:space="preserve">2. </w:t>
      </w:r>
      <w:r w:rsidRPr="00664BE4">
        <w:rPr>
          <w:rFonts w:ascii="Times New Roman" w:hAnsi="Times New Roman"/>
          <w:bCs/>
          <w:szCs w:val="28"/>
        </w:rPr>
        <w:t>Добавить</w:t>
      </w:r>
      <w:r w:rsidRPr="00E8213E">
        <w:rPr>
          <w:rFonts w:ascii="Times New Roman" w:hAnsi="Times New Roman"/>
          <w:bCs/>
          <w:szCs w:val="28"/>
          <w:lang w:val="en-US"/>
        </w:rPr>
        <w:t xml:space="preserve"> </w:t>
      </w:r>
      <w:r w:rsidRPr="00664BE4">
        <w:rPr>
          <w:rFonts w:ascii="Times New Roman" w:hAnsi="Times New Roman"/>
          <w:bCs/>
          <w:szCs w:val="28"/>
        </w:rPr>
        <w:t>таблицу</w:t>
      </w:r>
      <w:r w:rsidRPr="00E8213E">
        <w:rPr>
          <w:rFonts w:ascii="Times New Roman" w:hAnsi="Times New Roman"/>
          <w:bCs/>
          <w:szCs w:val="28"/>
          <w:lang w:val="en-US"/>
        </w:rPr>
        <w:t xml:space="preserve"> </w:t>
      </w:r>
      <w:proofErr w:type="spellStart"/>
      <w:r w:rsidRPr="00664BE4">
        <w:rPr>
          <w:rFonts w:ascii="Times New Roman" w:hAnsi="Times New Roman"/>
          <w:bCs/>
          <w:szCs w:val="28"/>
          <w:lang w:val="en-US"/>
        </w:rPr>
        <w:t>officers</w:t>
      </w:r>
      <w:r w:rsidRPr="00E8213E">
        <w:rPr>
          <w:rFonts w:ascii="Times New Roman" w:hAnsi="Times New Roman"/>
          <w:bCs/>
          <w:szCs w:val="28"/>
          <w:lang w:val="en-US"/>
        </w:rPr>
        <w:t>_</w:t>
      </w:r>
      <w:r w:rsidRPr="00664BE4">
        <w:rPr>
          <w:rFonts w:ascii="Times New Roman" w:hAnsi="Times New Roman"/>
          <w:bCs/>
          <w:szCs w:val="28"/>
          <w:lang w:val="en-US"/>
        </w:rPr>
        <w:t>to</w:t>
      </w:r>
      <w:r w:rsidRPr="00E8213E">
        <w:rPr>
          <w:rFonts w:ascii="Times New Roman" w:hAnsi="Times New Roman"/>
          <w:bCs/>
          <w:szCs w:val="28"/>
          <w:lang w:val="en-US"/>
        </w:rPr>
        <w:t>_</w:t>
      </w:r>
      <w:proofErr w:type="gramStart"/>
      <w:r w:rsidRPr="00664BE4">
        <w:rPr>
          <w:rFonts w:ascii="Times New Roman" w:hAnsi="Times New Roman"/>
          <w:bCs/>
          <w:szCs w:val="28"/>
          <w:lang w:val="en-US"/>
        </w:rPr>
        <w:t>clients</w:t>
      </w:r>
      <w:proofErr w:type="spellEnd"/>
      <w:r w:rsidRPr="00E8213E">
        <w:rPr>
          <w:rFonts w:ascii="Times New Roman" w:hAnsi="Times New Roman"/>
          <w:bCs/>
          <w:szCs w:val="28"/>
          <w:lang w:val="en-US"/>
        </w:rPr>
        <w:t>(</w:t>
      </w:r>
      <w:proofErr w:type="gramEnd"/>
      <w:r w:rsidRPr="00664BE4">
        <w:rPr>
          <w:rFonts w:ascii="Times New Roman" w:hAnsi="Times New Roman"/>
          <w:bCs/>
          <w:szCs w:val="28"/>
        </w:rPr>
        <w:t>таблица</w:t>
      </w:r>
      <w:r w:rsidRPr="00E8213E">
        <w:rPr>
          <w:rFonts w:ascii="Times New Roman" w:hAnsi="Times New Roman"/>
          <w:bCs/>
          <w:szCs w:val="28"/>
          <w:lang w:val="en-US"/>
        </w:rPr>
        <w:t xml:space="preserve"> 5). </w:t>
      </w:r>
      <w:r w:rsidRPr="00664BE4">
        <w:rPr>
          <w:rFonts w:ascii="Times New Roman" w:hAnsi="Times New Roman"/>
          <w:bCs/>
          <w:szCs w:val="28"/>
        </w:rPr>
        <w:t>Пометить оба поля ключевыми.</w:t>
      </w:r>
    </w:p>
    <w:p w:rsidR="00664BE4" w:rsidRPr="00664BE4" w:rsidRDefault="00664BE4" w:rsidP="00664BE4">
      <w:pPr>
        <w:ind w:firstLine="567"/>
        <w:rPr>
          <w:rFonts w:ascii="Times New Roman" w:hAnsi="Times New Roman"/>
          <w:bCs/>
          <w:szCs w:val="28"/>
        </w:rPr>
      </w:pPr>
    </w:p>
    <w:p w:rsidR="00664BE4" w:rsidRPr="00664BE4" w:rsidRDefault="00664BE4" w:rsidP="00664BE4">
      <w:pPr>
        <w:ind w:firstLine="567"/>
        <w:rPr>
          <w:rFonts w:ascii="Times New Roman" w:hAnsi="Times New Roman"/>
          <w:bCs/>
          <w:szCs w:val="28"/>
        </w:rPr>
      </w:pPr>
      <w:r w:rsidRPr="00664BE4">
        <w:rPr>
          <w:rFonts w:ascii="Times New Roman" w:hAnsi="Times New Roman"/>
          <w:bCs/>
          <w:szCs w:val="28"/>
        </w:rPr>
        <w:t>Таблица 5 — Структура таблицы связи клиент - сотрудник</w:t>
      </w:r>
    </w:p>
    <w:tbl>
      <w:tblPr>
        <w:tblW w:w="681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767"/>
        <w:gridCol w:w="1963"/>
        <w:gridCol w:w="3080"/>
      </w:tblGrid>
      <w:tr w:rsidR="00664BE4" w:rsidRPr="00664BE4" w:rsidTr="002A48CB">
        <w:trPr>
          <w:tblCellSpacing w:w="0" w:type="dxa"/>
          <w:jc w:val="center"/>
        </w:trPr>
        <w:tc>
          <w:tcPr>
            <w:tcW w:w="170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4BE4" w:rsidRPr="00664BE4" w:rsidRDefault="00664BE4" w:rsidP="00664BE4">
            <w:pPr>
              <w:spacing w:before="0" w:line="240" w:lineRule="auto"/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664BE4">
              <w:rPr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4BE4" w:rsidRPr="00664BE4" w:rsidRDefault="00664BE4" w:rsidP="00664BE4">
            <w:pPr>
              <w:spacing w:before="0" w:line="240" w:lineRule="auto"/>
              <w:ind w:firstLine="567"/>
              <w:rPr>
                <w:bCs/>
                <w:sz w:val="24"/>
                <w:szCs w:val="24"/>
                <w:lang w:eastAsia="ru-RU"/>
              </w:rPr>
            </w:pPr>
            <w:r w:rsidRPr="00664BE4">
              <w:rPr>
                <w:bCs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31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64BE4" w:rsidRPr="00664BE4" w:rsidRDefault="00664BE4" w:rsidP="00664BE4">
            <w:pPr>
              <w:spacing w:before="0" w:line="240" w:lineRule="auto"/>
              <w:ind w:firstLine="567"/>
              <w:rPr>
                <w:bCs/>
                <w:sz w:val="24"/>
                <w:szCs w:val="24"/>
                <w:lang w:eastAsia="ru-RU"/>
              </w:rPr>
            </w:pPr>
            <w:r w:rsidRPr="00664BE4">
              <w:rPr>
                <w:bCs/>
                <w:sz w:val="24"/>
                <w:szCs w:val="24"/>
                <w:lang w:eastAsia="ru-RU"/>
              </w:rPr>
              <w:t>Описание</w:t>
            </w:r>
          </w:p>
        </w:tc>
      </w:tr>
      <w:tr w:rsidR="00664BE4" w:rsidRPr="00664BE4" w:rsidTr="002A48CB">
        <w:trPr>
          <w:tblCellSpacing w:w="0" w:type="dxa"/>
          <w:jc w:val="center"/>
        </w:trPr>
        <w:tc>
          <w:tcPr>
            <w:tcW w:w="170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4BE4" w:rsidRPr="00664BE4" w:rsidRDefault="00664BE4" w:rsidP="00664BE4">
            <w:pPr>
              <w:spacing w:before="0" w:line="240" w:lineRule="auto"/>
              <w:ind w:firstLine="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664BE4">
              <w:rPr>
                <w:bCs/>
                <w:sz w:val="24"/>
                <w:szCs w:val="24"/>
                <w:lang w:eastAsia="ru-RU"/>
              </w:rPr>
              <w:t>officer_id</w:t>
            </w:r>
            <w:proofErr w:type="spellEnd"/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4BE4" w:rsidRPr="00664BE4" w:rsidRDefault="00664BE4" w:rsidP="00664BE4">
            <w:pPr>
              <w:spacing w:before="0" w:line="240" w:lineRule="auto"/>
              <w:ind w:firstLine="0"/>
              <w:rPr>
                <w:bCs/>
                <w:sz w:val="24"/>
                <w:szCs w:val="24"/>
                <w:lang w:eastAsia="ru-RU"/>
              </w:rPr>
            </w:pPr>
            <w:r w:rsidRPr="00664BE4">
              <w:rPr>
                <w:bCs/>
                <w:sz w:val="24"/>
                <w:szCs w:val="24"/>
                <w:lang w:eastAsia="ru-RU"/>
              </w:rPr>
              <w:t>Целое [INTEGER]</w:t>
            </w:r>
          </w:p>
        </w:tc>
        <w:tc>
          <w:tcPr>
            <w:tcW w:w="31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64BE4" w:rsidRPr="00664BE4" w:rsidRDefault="00664BE4" w:rsidP="00664BE4">
            <w:pPr>
              <w:spacing w:before="0" w:line="240" w:lineRule="auto"/>
              <w:ind w:firstLine="567"/>
              <w:rPr>
                <w:bCs/>
                <w:sz w:val="24"/>
                <w:szCs w:val="24"/>
                <w:lang w:eastAsia="ru-RU"/>
              </w:rPr>
            </w:pPr>
            <w:r w:rsidRPr="00664BE4">
              <w:rPr>
                <w:bCs/>
                <w:sz w:val="24"/>
                <w:szCs w:val="24"/>
                <w:lang w:eastAsia="ru-RU"/>
              </w:rPr>
              <w:t>Ссылка на сотрудника</w:t>
            </w:r>
          </w:p>
        </w:tc>
      </w:tr>
      <w:tr w:rsidR="00664BE4" w:rsidRPr="00664BE4" w:rsidTr="002A48CB">
        <w:trPr>
          <w:tblCellSpacing w:w="0" w:type="dxa"/>
          <w:jc w:val="center"/>
        </w:trPr>
        <w:tc>
          <w:tcPr>
            <w:tcW w:w="170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4BE4" w:rsidRPr="00664BE4" w:rsidRDefault="00664BE4" w:rsidP="00664BE4">
            <w:pPr>
              <w:spacing w:before="0" w:line="240" w:lineRule="auto"/>
              <w:ind w:firstLine="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664BE4">
              <w:rPr>
                <w:bCs/>
                <w:sz w:val="24"/>
                <w:szCs w:val="24"/>
                <w:lang w:eastAsia="ru-RU"/>
              </w:rPr>
              <w:t>client_id</w:t>
            </w:r>
            <w:proofErr w:type="spellEnd"/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4BE4" w:rsidRPr="00664BE4" w:rsidRDefault="00664BE4" w:rsidP="00664BE4">
            <w:pPr>
              <w:spacing w:before="0" w:line="240" w:lineRule="auto"/>
              <w:ind w:hanging="10"/>
              <w:rPr>
                <w:bCs/>
                <w:sz w:val="24"/>
                <w:szCs w:val="24"/>
                <w:lang w:eastAsia="ru-RU"/>
              </w:rPr>
            </w:pPr>
            <w:r w:rsidRPr="00664BE4">
              <w:rPr>
                <w:bCs/>
                <w:sz w:val="24"/>
                <w:szCs w:val="24"/>
                <w:lang w:eastAsia="ru-RU"/>
              </w:rPr>
              <w:t>Целое [INTEGER]</w:t>
            </w:r>
          </w:p>
        </w:tc>
        <w:tc>
          <w:tcPr>
            <w:tcW w:w="31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64BE4" w:rsidRPr="00664BE4" w:rsidRDefault="00664BE4" w:rsidP="00664BE4">
            <w:pPr>
              <w:spacing w:before="0" w:line="240" w:lineRule="auto"/>
              <w:ind w:firstLine="0"/>
              <w:rPr>
                <w:bCs/>
                <w:sz w:val="24"/>
                <w:szCs w:val="24"/>
                <w:lang w:eastAsia="ru-RU"/>
              </w:rPr>
            </w:pPr>
            <w:r w:rsidRPr="00664BE4">
              <w:rPr>
                <w:bCs/>
                <w:sz w:val="24"/>
                <w:szCs w:val="24"/>
                <w:lang w:eastAsia="ru-RU"/>
              </w:rPr>
              <w:t>Ссылка на клиента</w:t>
            </w:r>
          </w:p>
        </w:tc>
      </w:tr>
    </w:tbl>
    <w:p w:rsidR="00664BE4" w:rsidRDefault="00664BE4" w:rsidP="009C276E">
      <w:pPr>
        <w:ind w:firstLine="567"/>
        <w:rPr>
          <w:rFonts w:ascii="Times New Roman" w:hAnsi="Times New Roman"/>
          <w:bCs/>
          <w:szCs w:val="28"/>
        </w:rPr>
      </w:pPr>
    </w:p>
    <w:p w:rsidR="009C276E" w:rsidRPr="009C276E" w:rsidRDefault="00664BE4" w:rsidP="009C276E">
      <w:pPr>
        <w:ind w:firstLine="567"/>
        <w:rPr>
          <w:rFonts w:ascii="Times New Roman" w:hAnsi="Times New Roman"/>
          <w:bCs/>
          <w:szCs w:val="28"/>
        </w:rPr>
      </w:pPr>
      <w:r w:rsidRPr="00664BE4">
        <w:rPr>
          <w:rFonts w:ascii="Times New Roman" w:hAnsi="Times New Roman"/>
          <w:bCs/>
          <w:szCs w:val="28"/>
        </w:rPr>
        <w:t xml:space="preserve">3. В дизайнере связей, создать два внешних ключа: </w:t>
      </w:r>
      <w:proofErr w:type="spellStart"/>
      <w:r w:rsidRPr="00664BE4">
        <w:rPr>
          <w:rFonts w:ascii="Times New Roman" w:hAnsi="Times New Roman"/>
          <w:bCs/>
          <w:szCs w:val="28"/>
        </w:rPr>
        <w:t>officers_to_clients.client_id</w:t>
      </w:r>
      <w:proofErr w:type="spellEnd"/>
      <w:r w:rsidRPr="00664BE4">
        <w:rPr>
          <w:rFonts w:ascii="Times New Roman" w:hAnsi="Times New Roman"/>
          <w:bCs/>
          <w:szCs w:val="28"/>
        </w:rPr>
        <w:t xml:space="preserve"> → clients.id и </w:t>
      </w:r>
      <w:proofErr w:type="spellStart"/>
      <w:r w:rsidRPr="00664BE4">
        <w:rPr>
          <w:rFonts w:ascii="Times New Roman" w:hAnsi="Times New Roman"/>
          <w:bCs/>
          <w:szCs w:val="28"/>
        </w:rPr>
        <w:t>officers_to_clients.officer_id</w:t>
      </w:r>
      <w:proofErr w:type="spellEnd"/>
      <w:r w:rsidRPr="00664BE4">
        <w:rPr>
          <w:rFonts w:ascii="Times New Roman" w:hAnsi="Times New Roman"/>
          <w:bCs/>
          <w:szCs w:val="28"/>
        </w:rPr>
        <w:t xml:space="preserve"> → officers.id (рисунок 10).</w:t>
      </w:r>
    </w:p>
    <w:p w:rsidR="007C2939" w:rsidRDefault="00664BE4" w:rsidP="009C276E">
      <w:pPr>
        <w:ind w:firstLine="567"/>
        <w:jc w:val="center"/>
        <w:rPr>
          <w:rFonts w:ascii="Times New Roman" w:hAnsi="Times New Roman"/>
          <w:bCs/>
          <w:szCs w:val="28"/>
        </w:rPr>
      </w:pPr>
      <w:r w:rsidRPr="00D53EEF">
        <w:rPr>
          <w:noProof/>
          <w:sz w:val="20"/>
          <w:lang w:eastAsia="ru-RU"/>
        </w:rPr>
        <w:drawing>
          <wp:inline distT="0" distB="0" distL="0" distR="0">
            <wp:extent cx="4057650" cy="847725"/>
            <wp:effectExtent l="0" t="0" r="0" b="9525"/>
            <wp:docPr id="16" name="Рисунок 16" descr="many2man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many2many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BE4" w:rsidRPr="00664BE4" w:rsidRDefault="00664BE4" w:rsidP="00664BE4">
      <w:pPr>
        <w:ind w:firstLine="567"/>
        <w:jc w:val="center"/>
        <w:rPr>
          <w:rFonts w:ascii="Times New Roman" w:hAnsi="Times New Roman"/>
          <w:bCs/>
          <w:szCs w:val="28"/>
        </w:rPr>
      </w:pPr>
      <w:r w:rsidRPr="00664BE4">
        <w:rPr>
          <w:rFonts w:ascii="Times New Roman" w:hAnsi="Times New Roman"/>
          <w:bCs/>
          <w:szCs w:val="28"/>
        </w:rPr>
        <w:t>Рисунок 10 — Связь многие ко многим.</w:t>
      </w:r>
    </w:p>
    <w:p w:rsidR="00664BE4" w:rsidRPr="00664BE4" w:rsidRDefault="00664BE4" w:rsidP="00664BE4">
      <w:pPr>
        <w:ind w:firstLine="567"/>
        <w:rPr>
          <w:rFonts w:ascii="Times New Roman" w:hAnsi="Times New Roman"/>
          <w:bCs/>
          <w:szCs w:val="28"/>
        </w:rPr>
      </w:pPr>
      <w:r w:rsidRPr="00664BE4">
        <w:rPr>
          <w:rFonts w:ascii="Times New Roman" w:hAnsi="Times New Roman"/>
          <w:bCs/>
          <w:szCs w:val="28"/>
        </w:rPr>
        <w:t>Добавьте в таблицу клиентов несколько записей. Свяжите их с сотрудниками.</w:t>
      </w:r>
    </w:p>
    <w:p w:rsidR="009C276E" w:rsidRPr="007C2939" w:rsidRDefault="009C276E" w:rsidP="007C2939">
      <w:pPr>
        <w:ind w:firstLine="567"/>
        <w:rPr>
          <w:rFonts w:ascii="Times New Roman" w:hAnsi="Times New Roman"/>
          <w:bCs/>
          <w:szCs w:val="28"/>
        </w:rPr>
      </w:pPr>
    </w:p>
    <w:p w:rsidR="00C24B1C" w:rsidRPr="00F93C66" w:rsidRDefault="00C24B1C" w:rsidP="00C24B1C">
      <w:pPr>
        <w:spacing w:before="0" w:line="240" w:lineRule="auto"/>
        <w:rPr>
          <w:rFonts w:ascii="Times New Roman" w:hAnsi="Times New Roman"/>
          <w:szCs w:val="28"/>
          <w:u w:val="single"/>
          <w:lang w:eastAsia="ru-RU"/>
        </w:rPr>
      </w:pPr>
      <w:r w:rsidRPr="00F93C66">
        <w:rPr>
          <w:rFonts w:ascii="Times New Roman" w:hAnsi="Times New Roman"/>
          <w:szCs w:val="28"/>
          <w:u w:val="single"/>
          <w:lang w:eastAsia="ru-RU"/>
        </w:rPr>
        <w:t xml:space="preserve">Задание </w:t>
      </w:r>
    </w:p>
    <w:p w:rsidR="00C24B1C" w:rsidRDefault="00C24B1C" w:rsidP="00C24B1C">
      <w:pPr>
        <w:ind w:firstLine="567"/>
        <w:rPr>
          <w:rFonts w:ascii="Times New Roman" w:hAnsi="Times New Roman"/>
        </w:rPr>
      </w:pPr>
      <w:r w:rsidRPr="005F29E2">
        <w:rPr>
          <w:rFonts w:ascii="Times New Roman" w:hAnsi="Times New Roman"/>
        </w:rPr>
        <w:t>По указанию преподавате</w:t>
      </w:r>
      <w:r w:rsidR="00664BE4">
        <w:rPr>
          <w:rFonts w:ascii="Times New Roman" w:hAnsi="Times New Roman"/>
        </w:rPr>
        <w:t>ля выбрать исследуемый процесс и выполнить все описанные задачи.</w:t>
      </w:r>
    </w:p>
    <w:p w:rsidR="00C24B1C" w:rsidRDefault="00C24B1C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</w:p>
    <w:p w:rsidR="00664BE4" w:rsidRDefault="00664BE4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</w:p>
    <w:p w:rsidR="00E8213E" w:rsidRDefault="00E8213E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</w:p>
    <w:p w:rsidR="00E8213E" w:rsidRDefault="00E8213E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</w:p>
    <w:p w:rsidR="00E8213E" w:rsidRDefault="00E8213E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</w:p>
    <w:p w:rsidR="00C24B1C" w:rsidRPr="00F93C66" w:rsidRDefault="00C24B1C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lastRenderedPageBreak/>
        <w:t>Литература</w:t>
      </w:r>
    </w:p>
    <w:p w:rsidR="00C24B1C" w:rsidRDefault="00C24B1C" w:rsidP="00C24B1C">
      <w:pPr>
        <w:spacing w:before="0" w:line="240" w:lineRule="auto"/>
        <w:rPr>
          <w:rFonts w:ascii="Times New Roman" w:eastAsia="Calibri" w:hAnsi="Times New Roman"/>
          <w:szCs w:val="28"/>
        </w:rPr>
      </w:pPr>
    </w:p>
    <w:p w:rsidR="00C24B1C" w:rsidRPr="005F29E2" w:rsidRDefault="00C24B1C" w:rsidP="00C24B1C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0" w:line="240" w:lineRule="auto"/>
        <w:ind w:left="0" w:firstLine="567"/>
        <w:jc w:val="left"/>
        <w:textAlignment w:val="baseline"/>
        <w:rPr>
          <w:rFonts w:ascii="Times New Roman" w:hAnsi="Times New Roman"/>
        </w:rPr>
      </w:pPr>
      <w:r w:rsidRPr="00F93C66">
        <w:rPr>
          <w:rFonts w:ascii="Times New Roman" w:eastAsia="Calibri" w:hAnsi="Times New Roman"/>
          <w:szCs w:val="28"/>
        </w:rPr>
        <w:t xml:space="preserve">1. </w:t>
      </w:r>
      <w:r w:rsidRPr="005F29E2">
        <w:rPr>
          <w:rFonts w:ascii="Times New Roman" w:hAnsi="Times New Roman"/>
        </w:rPr>
        <w:t>Димитров В.П. и др. Теоретические и практические аспекты управления процессами в системе менеджмента качества. – Ростов н/Д: Издательский центр ДГТУ, 2009 – 168 с.</w:t>
      </w:r>
    </w:p>
    <w:p w:rsidR="00C24B1C" w:rsidRPr="00F93C66" w:rsidRDefault="00C24B1C" w:rsidP="00C24B1C">
      <w:pPr>
        <w:spacing w:before="0" w:line="240" w:lineRule="auto"/>
        <w:rPr>
          <w:rFonts w:ascii="Times New Roman" w:eastAsia="Calibri" w:hAnsi="Times New Roman"/>
          <w:szCs w:val="28"/>
        </w:rPr>
      </w:pPr>
    </w:p>
    <w:p w:rsidR="00C24B1C" w:rsidRPr="005F29E2" w:rsidRDefault="00C24B1C" w:rsidP="00C24B1C">
      <w:pPr>
        <w:ind w:firstLine="567"/>
        <w:rPr>
          <w:rFonts w:ascii="Times New Roman" w:hAnsi="Times New Roman"/>
        </w:rPr>
      </w:pPr>
    </w:p>
    <w:p w:rsidR="00C24B1C" w:rsidRPr="005F29E2" w:rsidRDefault="00C24B1C" w:rsidP="00C24B1C">
      <w:pPr>
        <w:ind w:firstLine="567"/>
        <w:rPr>
          <w:rFonts w:ascii="Times New Roman" w:hAnsi="Times New Roman"/>
        </w:rPr>
      </w:pPr>
      <w:r w:rsidRPr="005F29E2">
        <w:rPr>
          <w:rFonts w:ascii="Times New Roman" w:hAnsi="Times New Roman"/>
        </w:rPr>
        <w:t xml:space="preserve"> </w:t>
      </w:r>
    </w:p>
    <w:p w:rsidR="003B585A" w:rsidRPr="00E67C03" w:rsidRDefault="003B585A" w:rsidP="003B585A">
      <w:pPr>
        <w:ind w:firstLine="567"/>
        <w:rPr>
          <w:rFonts w:ascii="Times New Roman" w:hAnsi="Times New Roman"/>
          <w:szCs w:val="28"/>
        </w:rPr>
      </w:pPr>
    </w:p>
    <w:p w:rsidR="003B585A" w:rsidRDefault="003B585A" w:rsidP="003B585A">
      <w:pPr>
        <w:ind w:firstLine="567"/>
        <w:rPr>
          <w:rFonts w:ascii="Times New Roman" w:hAnsi="Times New Roman"/>
          <w:bCs/>
          <w:szCs w:val="28"/>
        </w:rPr>
      </w:pPr>
    </w:p>
    <w:p w:rsidR="003B585A" w:rsidRDefault="003B585A" w:rsidP="003B585A">
      <w:pPr>
        <w:ind w:firstLine="567"/>
        <w:rPr>
          <w:rFonts w:ascii="Times New Roman" w:hAnsi="Times New Roman"/>
          <w:bCs/>
          <w:szCs w:val="28"/>
        </w:rPr>
      </w:pPr>
    </w:p>
    <w:p w:rsidR="003B585A" w:rsidRPr="00E67C03" w:rsidRDefault="003B585A" w:rsidP="003B585A">
      <w:pPr>
        <w:ind w:firstLine="567"/>
        <w:rPr>
          <w:rFonts w:ascii="Times New Roman" w:hAnsi="Times New Roman"/>
          <w:bCs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C24B1C" w:rsidRDefault="00C24B1C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В печать </w:t>
      </w:r>
      <w:r w:rsidR="003203C9" w:rsidRPr="00CB58B7">
        <w:rPr>
          <w:rFonts w:ascii="Times New Roman" w:hAnsi="Times New Roman"/>
          <w:szCs w:val="28"/>
        </w:rPr>
        <w:t>16</w:t>
      </w:r>
      <w:r w:rsidRPr="00CB58B7">
        <w:rPr>
          <w:rFonts w:ascii="Times New Roman" w:hAnsi="Times New Roman"/>
          <w:szCs w:val="28"/>
        </w:rPr>
        <w:t>.0</w:t>
      </w:r>
      <w:r w:rsidR="00AB4C55" w:rsidRPr="00CB58B7">
        <w:rPr>
          <w:rFonts w:ascii="Times New Roman" w:hAnsi="Times New Roman"/>
          <w:szCs w:val="28"/>
        </w:rPr>
        <w:t>7</w:t>
      </w:r>
      <w:r w:rsidRPr="00CB58B7">
        <w:rPr>
          <w:rFonts w:ascii="Times New Roman" w:hAnsi="Times New Roman"/>
          <w:szCs w:val="28"/>
        </w:rPr>
        <w:t>.2018 г.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Формат 60×84/16. Объём </w:t>
      </w:r>
      <w:r w:rsidR="00C24B1C">
        <w:rPr>
          <w:rFonts w:ascii="Times New Roman" w:hAnsi="Times New Roman"/>
          <w:szCs w:val="28"/>
        </w:rPr>
        <w:t>0,</w:t>
      </w:r>
      <w:r w:rsidR="00664BE4">
        <w:rPr>
          <w:rFonts w:ascii="Times New Roman" w:hAnsi="Times New Roman"/>
          <w:szCs w:val="28"/>
        </w:rPr>
        <w:t>81</w:t>
      </w:r>
      <w:r w:rsidRPr="00CB58B7">
        <w:rPr>
          <w:rFonts w:ascii="Times New Roman" w:hAnsi="Times New Roman"/>
          <w:szCs w:val="28"/>
        </w:rPr>
        <w:t xml:space="preserve"> </w:t>
      </w:r>
      <w:proofErr w:type="spellStart"/>
      <w:r w:rsidRPr="00CB58B7">
        <w:rPr>
          <w:rFonts w:ascii="Times New Roman" w:hAnsi="Times New Roman"/>
          <w:szCs w:val="28"/>
        </w:rPr>
        <w:t>усл</w:t>
      </w:r>
      <w:proofErr w:type="spellEnd"/>
      <w:r w:rsidRPr="00CB58B7">
        <w:rPr>
          <w:rFonts w:ascii="Times New Roman" w:hAnsi="Times New Roman"/>
          <w:szCs w:val="28"/>
        </w:rPr>
        <w:t>. п.л.</w:t>
      </w:r>
    </w:p>
    <w:p w:rsidR="00F93C66" w:rsidRDefault="00287418" w:rsidP="00F93C66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Тираж 50 эк</w:t>
      </w:r>
      <w:r w:rsidR="00F93C66">
        <w:rPr>
          <w:rFonts w:ascii="Times New Roman" w:hAnsi="Times New Roman"/>
          <w:szCs w:val="28"/>
        </w:rPr>
        <w:t>з. Заказ № 197. Цена свободная.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Издательский центр ДГТУ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CB58B7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CB58B7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CB58B7" w:rsidSect="00CA754A">
      <w:footerReference w:type="default" r:id="rId18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60B" w:rsidRDefault="009A460B" w:rsidP="009E3C84">
      <w:pPr>
        <w:spacing w:line="240" w:lineRule="auto"/>
      </w:pPr>
      <w:r>
        <w:separator/>
      </w:r>
    </w:p>
  </w:endnote>
  <w:endnote w:type="continuationSeparator" w:id="0">
    <w:p w:rsidR="009A460B" w:rsidRDefault="009A460B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9EB" w:rsidRDefault="000959EB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392FF9">
      <w:rPr>
        <w:noProof/>
      </w:rPr>
      <w:t>4</w:t>
    </w:r>
    <w:r>
      <w:rPr>
        <w:noProof/>
      </w:rPr>
      <w:fldChar w:fldCharType="end"/>
    </w:r>
  </w:p>
  <w:p w:rsidR="000959EB" w:rsidRDefault="000959EB">
    <w:pPr>
      <w:pStyle w:val="a9"/>
    </w:pPr>
  </w:p>
  <w:p w:rsidR="000959EB" w:rsidRDefault="000959EB"/>
  <w:p w:rsidR="000959EB" w:rsidRDefault="000959EB"/>
  <w:p w:rsidR="000959EB" w:rsidRDefault="000959EB"/>
  <w:p w:rsidR="00522C18" w:rsidRDefault="00522C18"/>
  <w:p w:rsidR="00522C18" w:rsidRDefault="00522C18"/>
  <w:p w:rsidR="00D24F2C" w:rsidRDefault="00D24F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60B" w:rsidRDefault="009A460B" w:rsidP="009E3C84">
      <w:pPr>
        <w:spacing w:line="240" w:lineRule="auto"/>
      </w:pPr>
      <w:r>
        <w:separator/>
      </w:r>
    </w:p>
  </w:footnote>
  <w:footnote w:type="continuationSeparator" w:id="0">
    <w:p w:rsidR="009A460B" w:rsidRDefault="009A460B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DB619A"/>
    <w:multiLevelType w:val="hybridMultilevel"/>
    <w:tmpl w:val="FC76CB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C181A78"/>
    <w:multiLevelType w:val="hybridMultilevel"/>
    <w:tmpl w:val="03AC268E"/>
    <w:lvl w:ilvl="0" w:tplc="3C04B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7B99"/>
    <w:rsid w:val="00013981"/>
    <w:rsid w:val="00013CC1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959EB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73B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67FB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ACC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43444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2FF9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5A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2459"/>
    <w:rsid w:val="005138B0"/>
    <w:rsid w:val="005153CD"/>
    <w:rsid w:val="0051723B"/>
    <w:rsid w:val="00522C18"/>
    <w:rsid w:val="005319CB"/>
    <w:rsid w:val="005333AD"/>
    <w:rsid w:val="0053403A"/>
    <w:rsid w:val="00536211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E6F18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2625"/>
    <w:rsid w:val="0064339C"/>
    <w:rsid w:val="00644CF5"/>
    <w:rsid w:val="00646959"/>
    <w:rsid w:val="00654860"/>
    <w:rsid w:val="006573B8"/>
    <w:rsid w:val="00660E23"/>
    <w:rsid w:val="00663B48"/>
    <w:rsid w:val="00664BE4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319B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46E97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6C60"/>
    <w:rsid w:val="00782061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2140"/>
    <w:rsid w:val="007B7099"/>
    <w:rsid w:val="007C181C"/>
    <w:rsid w:val="007C19D1"/>
    <w:rsid w:val="007C2939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2014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02DE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8F762D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60B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276E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637D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4B1C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58B7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4F2C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419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058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8DA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213E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645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3C66"/>
    <w:rsid w:val="00F94EB9"/>
    <w:rsid w:val="00FA0E57"/>
    <w:rsid w:val="00FA5186"/>
    <w:rsid w:val="00FA588C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C585D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locked/>
    <w:rsid w:val="000959EB"/>
    <w:pPr>
      <w:keepNext/>
      <w:keepLines/>
      <w:spacing w:before="200"/>
      <w:ind w:firstLine="0"/>
      <w:jc w:val="left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0959EB"/>
    <w:pPr>
      <w:keepNext/>
      <w:spacing w:before="240" w:after="60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0959EB"/>
    <w:pPr>
      <w:keepNext/>
      <w:spacing w:before="240" w:after="60"/>
      <w:ind w:firstLine="0"/>
      <w:jc w:val="left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CB58B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CB58B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13"/>
    <w:qFormat/>
    <w:locked/>
    <w:rsid w:val="00047192"/>
    <w:pPr>
      <w:pageBreakBefore/>
      <w:spacing w:before="0"/>
    </w:pPr>
    <w:rPr>
      <w:sz w:val="32"/>
    </w:rPr>
  </w:style>
  <w:style w:type="character" w:customStyle="1" w:styleId="13">
    <w:name w:val="Название Знак1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1">
    <w:name w:val="Рисунок"/>
    <w:basedOn w:val="a"/>
    <w:link w:val="af2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3">
    <w:name w:val="Подрисун"/>
    <w:basedOn w:val="a"/>
    <w:link w:val="af4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2">
    <w:name w:val="Рисунок Знак"/>
    <w:basedOn w:val="a1"/>
    <w:link w:val="af1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4">
    <w:name w:val="Подрисун Знак"/>
    <w:basedOn w:val="a1"/>
    <w:link w:val="af3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5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6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CB58B7"/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CB58B7"/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paragraph" w:styleId="21">
    <w:name w:val="Body Text 2"/>
    <w:basedOn w:val="a"/>
    <w:link w:val="22"/>
    <w:semiHidden/>
    <w:unhideWhenUsed/>
    <w:rsid w:val="00536211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536211"/>
    <w:rPr>
      <w:rFonts w:ascii="Tahoma" w:eastAsia="Times New Roman" w:hAnsi="Tahoma"/>
      <w:sz w:val="28"/>
      <w:szCs w:val="22"/>
      <w:lang w:eastAsia="en-US"/>
    </w:rPr>
  </w:style>
  <w:style w:type="paragraph" w:styleId="af7">
    <w:name w:val="Body Text Indent"/>
    <w:basedOn w:val="a"/>
    <w:link w:val="af8"/>
    <w:semiHidden/>
    <w:unhideWhenUsed/>
    <w:rsid w:val="000959E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semiHidden/>
    <w:rsid w:val="000959EB"/>
    <w:rPr>
      <w:rFonts w:ascii="Tahoma" w:eastAsia="Times New Roman" w:hAnsi="Tahoma"/>
      <w:sz w:val="28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0959EB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rsid w:val="000959EB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1"/>
    <w:link w:val="4"/>
    <w:rsid w:val="000959EB"/>
    <w:rPr>
      <w:rFonts w:ascii="Calibri" w:eastAsia="Times New Roman" w:hAnsi="Calibri"/>
      <w:b/>
      <w:bCs/>
      <w:sz w:val="28"/>
      <w:szCs w:val="28"/>
      <w:lang w:eastAsia="en-US"/>
    </w:rPr>
  </w:style>
  <w:style w:type="numbering" w:customStyle="1" w:styleId="14">
    <w:name w:val="Нет списка1"/>
    <w:next w:val="a3"/>
    <w:uiPriority w:val="99"/>
    <w:semiHidden/>
    <w:unhideWhenUsed/>
    <w:rsid w:val="000959EB"/>
  </w:style>
  <w:style w:type="character" w:styleId="af9">
    <w:name w:val="Strong"/>
    <w:basedOn w:val="a1"/>
    <w:qFormat/>
    <w:locked/>
    <w:rsid w:val="000959EB"/>
    <w:rPr>
      <w:rFonts w:ascii="Times New Roman" w:hAnsi="Times New Roman" w:cs="Times New Roman"/>
      <w:b/>
      <w:bCs/>
    </w:rPr>
  </w:style>
  <w:style w:type="paragraph" w:styleId="23">
    <w:name w:val="Body Text Indent 2"/>
    <w:basedOn w:val="a"/>
    <w:link w:val="24"/>
    <w:semiHidden/>
    <w:rsid w:val="000959EB"/>
    <w:pPr>
      <w:spacing w:before="0" w:line="240" w:lineRule="auto"/>
      <w:ind w:left="709" w:firstLine="0"/>
      <w:jc w:val="left"/>
    </w:pPr>
    <w:rPr>
      <w:rFonts w:ascii="Times New Roman" w:hAnsi="Times New Roman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semiHidden/>
    <w:rsid w:val="000959EB"/>
    <w:rPr>
      <w:rFonts w:eastAsia="Times New Roman"/>
      <w:sz w:val="28"/>
    </w:rPr>
  </w:style>
  <w:style w:type="paragraph" w:styleId="31">
    <w:name w:val="Body Text Indent 3"/>
    <w:basedOn w:val="a"/>
    <w:link w:val="32"/>
    <w:semiHidden/>
    <w:unhideWhenUsed/>
    <w:rsid w:val="000959EB"/>
    <w:pPr>
      <w:spacing w:before="0" w:after="120"/>
      <w:ind w:left="283" w:firstLine="0"/>
      <w:jc w:val="left"/>
    </w:pPr>
    <w:rPr>
      <w:rFonts w:ascii="Calibri" w:eastAsia="Calibri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semiHidden/>
    <w:rsid w:val="000959EB"/>
    <w:rPr>
      <w:rFonts w:ascii="Calibri" w:hAnsi="Calibri" w:cs="Calibri"/>
      <w:sz w:val="16"/>
      <w:szCs w:val="16"/>
      <w:lang w:eastAsia="en-US"/>
    </w:rPr>
  </w:style>
  <w:style w:type="paragraph" w:styleId="afa">
    <w:name w:val="caption"/>
    <w:basedOn w:val="a"/>
    <w:next w:val="a"/>
    <w:qFormat/>
    <w:locked/>
    <w:rsid w:val="000959EB"/>
    <w:pPr>
      <w:shd w:val="clear" w:color="auto" w:fill="FFFFFF"/>
      <w:spacing w:before="0" w:line="240" w:lineRule="auto"/>
    </w:pPr>
    <w:rPr>
      <w:rFonts w:ascii="Times New Roman" w:hAnsi="Times New Roman"/>
      <w:szCs w:val="20"/>
      <w:lang w:eastAsia="ru-RU"/>
    </w:rPr>
  </w:style>
  <w:style w:type="character" w:customStyle="1" w:styleId="afb">
    <w:name w:val="Название Знак"/>
    <w:basedOn w:val="a1"/>
    <w:rsid w:val="000959EB"/>
    <w:rPr>
      <w:rFonts w:ascii="Times New Roman" w:eastAsia="Times New Roman" w:hAnsi="Times New Roman"/>
      <w:sz w:val="32"/>
    </w:rPr>
  </w:style>
  <w:style w:type="paragraph" w:styleId="afc">
    <w:name w:val="Body Text"/>
    <w:basedOn w:val="a"/>
    <w:link w:val="afd"/>
    <w:semiHidden/>
    <w:unhideWhenUsed/>
    <w:rsid w:val="000959EB"/>
    <w:pPr>
      <w:spacing w:before="0" w:after="120"/>
      <w:ind w:firstLine="0"/>
      <w:jc w:val="left"/>
    </w:pPr>
    <w:rPr>
      <w:rFonts w:ascii="Calibri" w:eastAsia="Calibri" w:hAnsi="Calibri" w:cs="Calibri"/>
      <w:sz w:val="22"/>
    </w:rPr>
  </w:style>
  <w:style w:type="character" w:customStyle="1" w:styleId="afd">
    <w:name w:val="Основной текст Знак"/>
    <w:basedOn w:val="a1"/>
    <w:link w:val="afc"/>
    <w:semiHidden/>
    <w:rsid w:val="000959EB"/>
    <w:rPr>
      <w:rFonts w:ascii="Calibri" w:hAnsi="Calibri" w:cs="Calibri"/>
      <w:sz w:val="22"/>
      <w:szCs w:val="22"/>
      <w:lang w:eastAsia="en-US"/>
    </w:rPr>
  </w:style>
  <w:style w:type="character" w:styleId="afe">
    <w:name w:val="page number"/>
    <w:basedOn w:val="a1"/>
    <w:semiHidden/>
    <w:rsid w:val="000959EB"/>
  </w:style>
  <w:style w:type="paragraph" w:customStyle="1" w:styleId="-">
    <w:name w:val="надпись-таблица"/>
    <w:basedOn w:val="a"/>
    <w:rsid w:val="009C276E"/>
    <w:pPr>
      <w:keepNext/>
      <w:spacing w:before="100" w:beforeAutospacing="1" w:line="240" w:lineRule="auto"/>
      <w:ind w:firstLine="737"/>
      <w:jc w:val="center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71C0F-E846-483D-8754-52719EA1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14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25</cp:revision>
  <cp:lastPrinted>2018-07-18T08:22:00Z</cp:lastPrinted>
  <dcterms:created xsi:type="dcterms:W3CDTF">2018-07-13T08:21:00Z</dcterms:created>
  <dcterms:modified xsi:type="dcterms:W3CDTF">2022-10-11T10:11:00Z</dcterms:modified>
</cp:coreProperties>
</file>